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0AE5" w14:textId="77777777" w:rsidR="00D465B4" w:rsidRDefault="00E36FDC" w:rsidP="00E36FDC">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Carrington Boyd</w:t>
      </w:r>
    </w:p>
    <w:p w14:paraId="0E75C517" w14:textId="77777777" w:rsidR="00E36FDC" w:rsidRDefault="001A51A2" w:rsidP="00E36FDC">
      <w:pPr>
        <w:spacing w:line="480" w:lineRule="auto"/>
        <w:rPr>
          <w:rFonts w:ascii="Times New Roman" w:hAnsi="Times New Roman" w:cs="Times New Roman"/>
          <w:sz w:val="24"/>
          <w:szCs w:val="24"/>
        </w:rPr>
      </w:pPr>
      <w:r>
        <w:rPr>
          <w:rFonts w:ascii="Times New Roman" w:hAnsi="Times New Roman" w:cs="Times New Roman"/>
          <w:sz w:val="24"/>
          <w:szCs w:val="24"/>
        </w:rPr>
        <w:t>W131, 3584</w:t>
      </w:r>
    </w:p>
    <w:p w14:paraId="5716CB49" w14:textId="77777777" w:rsidR="00D045AC" w:rsidRDefault="00EF2D01" w:rsidP="00E36FDC">
      <w:pPr>
        <w:spacing w:line="480" w:lineRule="auto"/>
        <w:rPr>
          <w:rFonts w:ascii="Times New Roman" w:hAnsi="Times New Roman" w:cs="Times New Roman"/>
          <w:sz w:val="24"/>
          <w:szCs w:val="24"/>
        </w:rPr>
      </w:pPr>
      <w:r>
        <w:rPr>
          <w:rFonts w:ascii="Times New Roman" w:hAnsi="Times New Roman" w:cs="Times New Roman"/>
          <w:sz w:val="24"/>
          <w:szCs w:val="24"/>
        </w:rPr>
        <w:t>3/20/13</w:t>
      </w:r>
    </w:p>
    <w:p w14:paraId="208197BF" w14:textId="77777777" w:rsidR="00E36FDC" w:rsidRDefault="00E36FDC" w:rsidP="00E36FDC">
      <w:pPr>
        <w:spacing w:line="480" w:lineRule="auto"/>
        <w:jc w:val="center"/>
        <w:rPr>
          <w:rFonts w:ascii="Times New Roman" w:hAnsi="Times New Roman" w:cs="Times New Roman"/>
          <w:sz w:val="24"/>
          <w:szCs w:val="24"/>
        </w:rPr>
      </w:pPr>
      <w:r>
        <w:rPr>
          <w:rFonts w:ascii="Times New Roman" w:hAnsi="Times New Roman" w:cs="Times New Roman"/>
          <w:sz w:val="24"/>
          <w:szCs w:val="24"/>
        </w:rPr>
        <w:t>The Vitality of Tradition</w:t>
      </w:r>
    </w:p>
    <w:p w14:paraId="26A74744" w14:textId="77777777" w:rsidR="00E36FDC" w:rsidRPr="006E3B2D" w:rsidRDefault="00E36FDC" w:rsidP="00E36FDC">
      <w:pPr>
        <w:spacing w:line="480" w:lineRule="auto"/>
        <w:rPr>
          <w:rFonts w:ascii="Times New Roman" w:hAnsi="Times New Roman" w:cs="Times New Roman"/>
          <w:sz w:val="24"/>
          <w:szCs w:val="24"/>
        </w:rPr>
      </w:pPr>
      <w:r>
        <w:rPr>
          <w:rFonts w:ascii="Times New Roman" w:hAnsi="Times New Roman" w:cs="Times New Roman"/>
          <w:sz w:val="24"/>
          <w:szCs w:val="24"/>
        </w:rPr>
        <w:tab/>
      </w:r>
      <w:r w:rsidR="008549BE">
        <w:rPr>
          <w:rFonts w:ascii="Times New Roman" w:hAnsi="Times New Roman" w:cs="Times New Roman"/>
          <w:sz w:val="24"/>
          <w:szCs w:val="24"/>
        </w:rPr>
        <w:t>A small community must evolve naturally.</w:t>
      </w:r>
      <w:r w:rsidR="00546E01">
        <w:rPr>
          <w:rFonts w:ascii="Times New Roman" w:hAnsi="Times New Roman" w:cs="Times New Roman"/>
          <w:sz w:val="24"/>
          <w:szCs w:val="24"/>
        </w:rPr>
        <w:t xml:space="preserve"> Whether it is secluded because it is</w:t>
      </w:r>
      <w:r w:rsidR="00037291">
        <w:rPr>
          <w:rFonts w:ascii="Times New Roman" w:hAnsi="Times New Roman" w:cs="Times New Roman"/>
          <w:sz w:val="24"/>
          <w:szCs w:val="24"/>
        </w:rPr>
        <w:t xml:space="preserve"> in</w:t>
      </w:r>
      <w:r w:rsidR="00546E01">
        <w:rPr>
          <w:rFonts w:ascii="Times New Roman" w:hAnsi="Times New Roman" w:cs="Times New Roman"/>
          <w:sz w:val="24"/>
          <w:szCs w:val="24"/>
        </w:rPr>
        <w:t xml:space="preserve"> a rural location</w:t>
      </w:r>
      <w:r w:rsidR="00E13196">
        <w:rPr>
          <w:rFonts w:ascii="Times New Roman" w:hAnsi="Times New Roman" w:cs="Times New Roman"/>
          <w:sz w:val="24"/>
          <w:szCs w:val="24"/>
        </w:rPr>
        <w:t>,</w:t>
      </w:r>
      <w:r w:rsidR="00546E01">
        <w:rPr>
          <w:rFonts w:ascii="Times New Roman" w:hAnsi="Times New Roman" w:cs="Times New Roman"/>
          <w:sz w:val="24"/>
          <w:szCs w:val="24"/>
        </w:rPr>
        <w:t xml:space="preserve"> or because it has an ancient history, smaller communities run at a slower pace and develop traditions and cultures completely unique to their locations and nationalities.</w:t>
      </w:r>
      <w:r w:rsidR="008549BE">
        <w:rPr>
          <w:rFonts w:ascii="Times New Roman" w:hAnsi="Times New Roman" w:cs="Times New Roman"/>
          <w:sz w:val="24"/>
          <w:szCs w:val="24"/>
        </w:rPr>
        <w:t xml:space="preserve"> </w:t>
      </w:r>
      <w:r>
        <w:rPr>
          <w:rFonts w:ascii="Times New Roman" w:hAnsi="Times New Roman" w:cs="Times New Roman"/>
          <w:sz w:val="24"/>
          <w:szCs w:val="24"/>
        </w:rPr>
        <w:t xml:space="preserve">Nancy Scheper-Hughes, an anthropologist and author, changed her life forever when she chose to travel to the village of </w:t>
      </w:r>
      <w:r w:rsidR="00037291">
        <w:rPr>
          <w:rFonts w:ascii="Times New Roman" w:hAnsi="Times New Roman" w:cs="Times New Roman"/>
          <w:sz w:val="24"/>
          <w:szCs w:val="24"/>
        </w:rPr>
        <w:t>“</w:t>
      </w:r>
      <w:r>
        <w:rPr>
          <w:rFonts w:ascii="Times New Roman" w:hAnsi="Times New Roman" w:cs="Times New Roman"/>
          <w:sz w:val="24"/>
          <w:szCs w:val="24"/>
        </w:rPr>
        <w:t>Ballybran</w:t>
      </w:r>
      <w:r w:rsidR="00BA6C42">
        <w:rPr>
          <w:rFonts w:ascii="Times New Roman" w:hAnsi="Times New Roman" w:cs="Times New Roman"/>
          <w:sz w:val="24"/>
          <w:szCs w:val="24"/>
        </w:rPr>
        <w:t>,”</w:t>
      </w:r>
      <w:r>
        <w:rPr>
          <w:rFonts w:ascii="Times New Roman" w:hAnsi="Times New Roman" w:cs="Times New Roman"/>
          <w:sz w:val="24"/>
          <w:szCs w:val="24"/>
        </w:rPr>
        <w:t xml:space="preserve"> Ireland. In an attempt to discover the source of trending mental illness in rural</w:t>
      </w:r>
      <w:r w:rsidR="00D90962">
        <w:rPr>
          <w:rFonts w:ascii="Times New Roman" w:hAnsi="Times New Roman" w:cs="Times New Roman"/>
          <w:sz w:val="24"/>
          <w:szCs w:val="24"/>
        </w:rPr>
        <w:t xml:space="preserve"> Ireland, namely schizophrenia, s</w:t>
      </w:r>
      <w:r w:rsidR="00F00A0F">
        <w:rPr>
          <w:rFonts w:ascii="Times New Roman" w:hAnsi="Times New Roman" w:cs="Times New Roman"/>
          <w:sz w:val="24"/>
          <w:szCs w:val="24"/>
        </w:rPr>
        <w:t>he left in her wake fury and dis</w:t>
      </w:r>
      <w:r w:rsidR="00D90962">
        <w:rPr>
          <w:rFonts w:ascii="Times New Roman" w:hAnsi="Times New Roman" w:cs="Times New Roman"/>
          <w:sz w:val="24"/>
          <w:szCs w:val="24"/>
        </w:rPr>
        <w:t>cont</w:t>
      </w:r>
      <w:r w:rsidR="00666BEC">
        <w:rPr>
          <w:rFonts w:ascii="Times New Roman" w:hAnsi="Times New Roman" w:cs="Times New Roman"/>
          <w:sz w:val="24"/>
          <w:szCs w:val="24"/>
        </w:rPr>
        <w:t xml:space="preserve">entedness after deceiving the townsfolk and immortalizing their darkest secrets </w:t>
      </w:r>
      <w:r w:rsidR="008549BE">
        <w:rPr>
          <w:rFonts w:ascii="Times New Roman" w:hAnsi="Times New Roman" w:cs="Times New Roman"/>
          <w:sz w:val="24"/>
          <w:szCs w:val="24"/>
        </w:rPr>
        <w:t xml:space="preserve">by publishing the work </w:t>
      </w:r>
      <w:r w:rsidR="008549BE">
        <w:rPr>
          <w:rFonts w:ascii="Times New Roman" w:hAnsi="Times New Roman" w:cs="Times New Roman"/>
          <w:i/>
          <w:sz w:val="24"/>
          <w:szCs w:val="24"/>
        </w:rPr>
        <w:t>Saints, Scholars, and Schizophrenics</w:t>
      </w:r>
      <w:r w:rsidR="00C53E7D">
        <w:rPr>
          <w:rFonts w:ascii="Times New Roman" w:hAnsi="Times New Roman" w:cs="Times New Roman"/>
          <w:sz w:val="24"/>
          <w:szCs w:val="24"/>
        </w:rPr>
        <w:t xml:space="preserve">. </w:t>
      </w:r>
      <w:r w:rsidR="00037291">
        <w:rPr>
          <w:rFonts w:ascii="Times New Roman" w:hAnsi="Times New Roman" w:cs="Times New Roman"/>
          <w:sz w:val="24"/>
          <w:szCs w:val="24"/>
        </w:rPr>
        <w:t xml:space="preserve">It is not only anthropologists who are able to objectively analyze a culture enough to shed deep meaning on a community’s inner workings. </w:t>
      </w:r>
      <w:r w:rsidR="00C53E7D" w:rsidRPr="00037291">
        <w:rPr>
          <w:rFonts w:ascii="Times New Roman" w:hAnsi="Times New Roman" w:cs="Times New Roman"/>
          <w:sz w:val="24"/>
          <w:szCs w:val="24"/>
        </w:rPr>
        <w:t xml:space="preserve">Maxine Hong </w:t>
      </w:r>
      <w:r w:rsidR="00666BEC" w:rsidRPr="00037291">
        <w:rPr>
          <w:rFonts w:ascii="Times New Roman" w:hAnsi="Times New Roman" w:cs="Times New Roman"/>
          <w:sz w:val="24"/>
          <w:szCs w:val="24"/>
        </w:rPr>
        <w:t xml:space="preserve">Kingston, </w:t>
      </w:r>
      <w:r w:rsidR="00666BEC">
        <w:rPr>
          <w:rFonts w:ascii="Times New Roman" w:hAnsi="Times New Roman" w:cs="Times New Roman"/>
          <w:sz w:val="24"/>
          <w:szCs w:val="24"/>
        </w:rPr>
        <w:t xml:space="preserve">a Chinese-American author, tells the </w:t>
      </w:r>
      <w:r w:rsidR="00242473">
        <w:rPr>
          <w:rFonts w:ascii="Times New Roman" w:hAnsi="Times New Roman" w:cs="Times New Roman"/>
          <w:sz w:val="24"/>
          <w:szCs w:val="24"/>
        </w:rPr>
        <w:t xml:space="preserve">alleged </w:t>
      </w:r>
      <w:r w:rsidR="00666BEC">
        <w:rPr>
          <w:rFonts w:ascii="Times New Roman" w:hAnsi="Times New Roman" w:cs="Times New Roman"/>
          <w:sz w:val="24"/>
          <w:szCs w:val="24"/>
        </w:rPr>
        <w:t>stor</w:t>
      </w:r>
      <w:r w:rsidR="00E13196">
        <w:rPr>
          <w:rFonts w:ascii="Times New Roman" w:hAnsi="Times New Roman" w:cs="Times New Roman"/>
          <w:sz w:val="24"/>
          <w:szCs w:val="24"/>
        </w:rPr>
        <w:t>y of her estranged aunt</w:t>
      </w:r>
      <w:r w:rsidR="00242473">
        <w:rPr>
          <w:rFonts w:ascii="Times New Roman" w:hAnsi="Times New Roman" w:cs="Times New Roman"/>
          <w:sz w:val="24"/>
          <w:szCs w:val="24"/>
        </w:rPr>
        <w:t xml:space="preserve">, </w:t>
      </w:r>
      <w:r w:rsidR="00EF2D01">
        <w:rPr>
          <w:rFonts w:ascii="Times New Roman" w:hAnsi="Times New Roman" w:cs="Times New Roman"/>
          <w:sz w:val="24"/>
          <w:szCs w:val="24"/>
        </w:rPr>
        <w:t>whose pregnancy</w:t>
      </w:r>
      <w:r w:rsidR="00666BEC">
        <w:rPr>
          <w:rFonts w:ascii="Times New Roman" w:hAnsi="Times New Roman" w:cs="Times New Roman"/>
          <w:sz w:val="24"/>
          <w:szCs w:val="24"/>
        </w:rPr>
        <w:t xml:space="preserve"> </w:t>
      </w:r>
      <w:r w:rsidR="00C53E7D">
        <w:rPr>
          <w:rFonts w:ascii="Times New Roman" w:hAnsi="Times New Roman" w:cs="Times New Roman"/>
          <w:sz w:val="24"/>
          <w:szCs w:val="24"/>
        </w:rPr>
        <w:t>after her husband leaves the country</w:t>
      </w:r>
      <w:r w:rsidR="00666BEC">
        <w:rPr>
          <w:rFonts w:ascii="Times New Roman" w:hAnsi="Times New Roman" w:cs="Times New Roman"/>
          <w:sz w:val="24"/>
          <w:szCs w:val="24"/>
        </w:rPr>
        <w:t xml:space="preserve"> </w:t>
      </w:r>
      <w:r w:rsidR="008549BE">
        <w:rPr>
          <w:rFonts w:ascii="Times New Roman" w:hAnsi="Times New Roman" w:cs="Times New Roman"/>
          <w:sz w:val="24"/>
          <w:szCs w:val="24"/>
        </w:rPr>
        <w:t>proves to be fatal</w:t>
      </w:r>
      <w:r w:rsidR="00C53E7D">
        <w:rPr>
          <w:rFonts w:ascii="Times New Roman" w:hAnsi="Times New Roman" w:cs="Times New Roman"/>
          <w:sz w:val="24"/>
          <w:szCs w:val="24"/>
        </w:rPr>
        <w:t xml:space="preserve"> in a small village in 1920</w:t>
      </w:r>
      <w:r w:rsidR="00E13196">
        <w:rPr>
          <w:rFonts w:ascii="Times New Roman" w:hAnsi="Times New Roman" w:cs="Times New Roman"/>
          <w:sz w:val="24"/>
          <w:szCs w:val="24"/>
        </w:rPr>
        <w:t>’</w:t>
      </w:r>
      <w:r w:rsidR="00C53E7D">
        <w:rPr>
          <w:rFonts w:ascii="Times New Roman" w:hAnsi="Times New Roman" w:cs="Times New Roman"/>
          <w:sz w:val="24"/>
          <w:szCs w:val="24"/>
        </w:rPr>
        <w:t>s China</w:t>
      </w:r>
      <w:r w:rsidR="008549BE">
        <w:rPr>
          <w:rFonts w:ascii="Times New Roman" w:hAnsi="Times New Roman" w:cs="Times New Roman"/>
          <w:sz w:val="24"/>
          <w:szCs w:val="24"/>
        </w:rPr>
        <w:t xml:space="preserve">. </w:t>
      </w:r>
      <w:r w:rsidR="00242473">
        <w:rPr>
          <w:rFonts w:ascii="Times New Roman" w:hAnsi="Times New Roman" w:cs="Times New Roman"/>
          <w:sz w:val="24"/>
          <w:szCs w:val="24"/>
        </w:rPr>
        <w:t xml:space="preserve"> It is not clear w</w:t>
      </w:r>
      <w:r w:rsidR="00C53E7D">
        <w:rPr>
          <w:rFonts w:ascii="Times New Roman" w:hAnsi="Times New Roman" w:cs="Times New Roman"/>
          <w:sz w:val="24"/>
          <w:szCs w:val="24"/>
        </w:rPr>
        <w:t xml:space="preserve">hether the adultery was consensual </w:t>
      </w:r>
      <w:r w:rsidR="00242473">
        <w:rPr>
          <w:rFonts w:ascii="Times New Roman" w:hAnsi="Times New Roman" w:cs="Times New Roman"/>
          <w:sz w:val="24"/>
          <w:szCs w:val="24"/>
        </w:rPr>
        <w:t>because</w:t>
      </w:r>
      <w:r w:rsidR="00666BEC">
        <w:rPr>
          <w:rFonts w:ascii="Times New Roman" w:hAnsi="Times New Roman" w:cs="Times New Roman"/>
          <w:sz w:val="24"/>
          <w:szCs w:val="24"/>
        </w:rPr>
        <w:t xml:space="preserve"> Kingston’s aunt commits suicide in </w:t>
      </w:r>
      <w:r w:rsidR="001F0974">
        <w:rPr>
          <w:rFonts w:ascii="Times New Roman" w:hAnsi="Times New Roman" w:cs="Times New Roman"/>
          <w:sz w:val="24"/>
          <w:szCs w:val="24"/>
        </w:rPr>
        <w:t>“</w:t>
      </w:r>
      <w:r w:rsidR="00666BEC" w:rsidRPr="001F0974">
        <w:rPr>
          <w:rFonts w:ascii="Times New Roman" w:hAnsi="Times New Roman" w:cs="Times New Roman"/>
          <w:sz w:val="24"/>
          <w:szCs w:val="24"/>
        </w:rPr>
        <w:t>No Name Woman</w:t>
      </w:r>
      <w:r w:rsidR="001F0974">
        <w:rPr>
          <w:rFonts w:ascii="Times New Roman" w:hAnsi="Times New Roman" w:cs="Times New Roman"/>
          <w:sz w:val="24"/>
          <w:szCs w:val="24"/>
        </w:rPr>
        <w:t>”</w:t>
      </w:r>
      <w:r w:rsidR="00666BEC">
        <w:rPr>
          <w:rFonts w:ascii="Times New Roman" w:hAnsi="Times New Roman" w:cs="Times New Roman"/>
          <w:sz w:val="24"/>
          <w:szCs w:val="24"/>
        </w:rPr>
        <w:t xml:space="preserve"> in order to prevent a terrible life for her</w:t>
      </w:r>
      <w:r w:rsidR="00242473">
        <w:rPr>
          <w:rFonts w:ascii="Times New Roman" w:hAnsi="Times New Roman" w:cs="Times New Roman"/>
          <w:sz w:val="24"/>
          <w:szCs w:val="24"/>
        </w:rPr>
        <w:t>self</w:t>
      </w:r>
      <w:r w:rsidR="00666BEC">
        <w:rPr>
          <w:rFonts w:ascii="Times New Roman" w:hAnsi="Times New Roman" w:cs="Times New Roman"/>
          <w:sz w:val="24"/>
          <w:szCs w:val="24"/>
        </w:rPr>
        <w:t xml:space="preserve"> and her child. Though spread apart by several decades and thousands of miles</w:t>
      </w:r>
      <w:r w:rsidR="002F1E5B">
        <w:rPr>
          <w:rFonts w:ascii="Times New Roman" w:hAnsi="Times New Roman" w:cs="Times New Roman"/>
          <w:sz w:val="24"/>
          <w:szCs w:val="24"/>
        </w:rPr>
        <w:t>,</w:t>
      </w:r>
      <w:r w:rsidR="00D56C76">
        <w:rPr>
          <w:rFonts w:ascii="Times New Roman" w:hAnsi="Times New Roman" w:cs="Times New Roman"/>
          <w:sz w:val="24"/>
          <w:szCs w:val="24"/>
        </w:rPr>
        <w:t xml:space="preserve"> both of </w:t>
      </w:r>
      <w:r w:rsidR="00EF2D01">
        <w:rPr>
          <w:rFonts w:ascii="Times New Roman" w:hAnsi="Times New Roman" w:cs="Times New Roman"/>
          <w:sz w:val="24"/>
          <w:szCs w:val="24"/>
        </w:rPr>
        <w:t>the small</w:t>
      </w:r>
      <w:r w:rsidR="00D56C76">
        <w:rPr>
          <w:rFonts w:ascii="Times New Roman" w:hAnsi="Times New Roman" w:cs="Times New Roman"/>
          <w:sz w:val="24"/>
          <w:szCs w:val="24"/>
        </w:rPr>
        <w:t xml:space="preserve"> communities </w:t>
      </w:r>
      <w:r w:rsidR="00242473">
        <w:rPr>
          <w:rFonts w:ascii="Times New Roman" w:hAnsi="Times New Roman" w:cs="Times New Roman"/>
          <w:sz w:val="24"/>
          <w:szCs w:val="24"/>
        </w:rPr>
        <w:t xml:space="preserve">that Scheper-Hughes and Kingston describe </w:t>
      </w:r>
      <w:r w:rsidR="00D56C76">
        <w:rPr>
          <w:rFonts w:ascii="Times New Roman" w:hAnsi="Times New Roman" w:cs="Times New Roman"/>
          <w:sz w:val="24"/>
          <w:szCs w:val="24"/>
        </w:rPr>
        <w:t>shed light on ancient tradition in an almost entirely modern world</w:t>
      </w:r>
      <w:r w:rsidR="00C64339">
        <w:rPr>
          <w:rFonts w:ascii="Times New Roman" w:hAnsi="Times New Roman" w:cs="Times New Roman"/>
          <w:sz w:val="24"/>
          <w:szCs w:val="24"/>
        </w:rPr>
        <w:t>.</w:t>
      </w:r>
      <w:r w:rsidR="00C53E7D">
        <w:rPr>
          <w:rFonts w:ascii="Times New Roman" w:hAnsi="Times New Roman" w:cs="Times New Roman"/>
          <w:sz w:val="24"/>
          <w:szCs w:val="24"/>
        </w:rPr>
        <w:t xml:space="preserve"> Through these readings, it is apparent that i</w:t>
      </w:r>
      <w:r w:rsidR="00C64339">
        <w:rPr>
          <w:rFonts w:ascii="Times New Roman" w:hAnsi="Times New Roman" w:cs="Times New Roman"/>
          <w:sz w:val="24"/>
          <w:szCs w:val="24"/>
        </w:rPr>
        <w:t xml:space="preserve">nfluence from </w:t>
      </w:r>
      <w:r w:rsidR="00F06D8A">
        <w:rPr>
          <w:rFonts w:ascii="Times New Roman" w:hAnsi="Times New Roman" w:cs="Times New Roman"/>
          <w:sz w:val="24"/>
          <w:szCs w:val="24"/>
        </w:rPr>
        <w:t>outside sources is damaging. O</w:t>
      </w:r>
      <w:r w:rsidR="00C64339">
        <w:rPr>
          <w:rFonts w:ascii="Times New Roman" w:hAnsi="Times New Roman" w:cs="Times New Roman"/>
          <w:sz w:val="24"/>
          <w:szCs w:val="24"/>
        </w:rPr>
        <w:t>utside influences can also lead to unbalanced gender populations</w:t>
      </w:r>
      <w:r w:rsidR="00F06D8A">
        <w:rPr>
          <w:rFonts w:ascii="Times New Roman" w:hAnsi="Times New Roman" w:cs="Times New Roman"/>
          <w:sz w:val="24"/>
          <w:szCs w:val="24"/>
        </w:rPr>
        <w:t xml:space="preserve"> by drawing away a gender group </w:t>
      </w:r>
      <w:r w:rsidR="00242473">
        <w:rPr>
          <w:rFonts w:ascii="Times New Roman" w:hAnsi="Times New Roman" w:cs="Times New Roman"/>
          <w:sz w:val="24"/>
          <w:szCs w:val="24"/>
        </w:rPr>
        <w:t>through promises</w:t>
      </w:r>
      <w:r w:rsidR="00F06D8A">
        <w:rPr>
          <w:rFonts w:ascii="Times New Roman" w:hAnsi="Times New Roman" w:cs="Times New Roman"/>
          <w:sz w:val="24"/>
          <w:szCs w:val="24"/>
        </w:rPr>
        <w:t xml:space="preserve"> of wealth and work</w:t>
      </w:r>
      <w:r w:rsidR="00C64339">
        <w:rPr>
          <w:rFonts w:ascii="Times New Roman" w:hAnsi="Times New Roman" w:cs="Times New Roman"/>
          <w:sz w:val="24"/>
          <w:szCs w:val="24"/>
        </w:rPr>
        <w:t>.</w:t>
      </w:r>
      <w:r w:rsidR="00F06D8A">
        <w:rPr>
          <w:rFonts w:ascii="Times New Roman" w:hAnsi="Times New Roman" w:cs="Times New Roman"/>
          <w:sz w:val="24"/>
          <w:szCs w:val="24"/>
        </w:rPr>
        <w:t xml:space="preserve"> </w:t>
      </w:r>
      <w:r w:rsidR="00F06D8A">
        <w:rPr>
          <w:rFonts w:ascii="Times New Roman" w:hAnsi="Times New Roman" w:cs="Times New Roman"/>
          <w:sz w:val="24"/>
          <w:szCs w:val="24"/>
        </w:rPr>
        <w:lastRenderedPageBreak/>
        <w:t>This discontinuity tends to create suffocating familial relationships in an attempt to maintain togetherness in the community. Secrecy becomes</w:t>
      </w:r>
      <w:r w:rsidR="00C64339">
        <w:rPr>
          <w:rFonts w:ascii="Times New Roman" w:hAnsi="Times New Roman" w:cs="Times New Roman"/>
          <w:sz w:val="24"/>
          <w:szCs w:val="24"/>
        </w:rPr>
        <w:t xml:space="preserve"> vital to maintain</w:t>
      </w:r>
      <w:r w:rsidR="00B129E6">
        <w:rPr>
          <w:rFonts w:ascii="Times New Roman" w:hAnsi="Times New Roman" w:cs="Times New Roman"/>
          <w:sz w:val="24"/>
          <w:szCs w:val="24"/>
        </w:rPr>
        <w:t>ing</w:t>
      </w:r>
      <w:r w:rsidR="00C64339">
        <w:rPr>
          <w:rFonts w:ascii="Times New Roman" w:hAnsi="Times New Roman" w:cs="Times New Roman"/>
          <w:sz w:val="24"/>
          <w:szCs w:val="24"/>
        </w:rPr>
        <w:t xml:space="preserve"> the integrity of the community</w:t>
      </w:r>
      <w:r w:rsidR="00BA6C42">
        <w:rPr>
          <w:rFonts w:ascii="Times New Roman" w:hAnsi="Times New Roman" w:cs="Times New Roman"/>
          <w:sz w:val="24"/>
          <w:szCs w:val="24"/>
        </w:rPr>
        <w:t>,</w:t>
      </w:r>
      <w:r w:rsidR="00152204">
        <w:rPr>
          <w:rFonts w:ascii="Times New Roman" w:hAnsi="Times New Roman" w:cs="Times New Roman"/>
          <w:sz w:val="24"/>
          <w:szCs w:val="24"/>
        </w:rPr>
        <w:t xml:space="preserve"> and familial closeness, although potentially harmful, is also used to protect the members of the community</w:t>
      </w:r>
      <w:r w:rsidR="00C64339">
        <w:rPr>
          <w:rFonts w:ascii="Times New Roman" w:hAnsi="Times New Roman" w:cs="Times New Roman"/>
          <w:sz w:val="24"/>
          <w:szCs w:val="24"/>
        </w:rPr>
        <w:t xml:space="preserve"> from outside sources</w:t>
      </w:r>
      <w:r w:rsidR="00C64339" w:rsidRPr="006E3B2D">
        <w:rPr>
          <w:rFonts w:ascii="Times New Roman" w:hAnsi="Times New Roman" w:cs="Times New Roman"/>
          <w:sz w:val="24"/>
          <w:szCs w:val="24"/>
        </w:rPr>
        <w:t>.</w:t>
      </w:r>
      <w:r w:rsidR="004A6615" w:rsidRPr="006E3B2D">
        <w:rPr>
          <w:rFonts w:ascii="Times New Roman" w:hAnsi="Times New Roman" w:cs="Times New Roman"/>
          <w:sz w:val="24"/>
          <w:szCs w:val="24"/>
        </w:rPr>
        <w:t xml:space="preserve"> </w:t>
      </w:r>
      <w:r w:rsidR="00A65125" w:rsidRPr="006E3B2D">
        <w:rPr>
          <w:rFonts w:ascii="Times New Roman" w:hAnsi="Times New Roman" w:cs="Times New Roman"/>
          <w:sz w:val="24"/>
          <w:szCs w:val="24"/>
        </w:rPr>
        <w:t>If the modern world does not try to understand how small communities work</w:t>
      </w:r>
      <w:r w:rsidR="00602E2B" w:rsidRPr="006E3B2D">
        <w:rPr>
          <w:rFonts w:ascii="Times New Roman" w:hAnsi="Times New Roman" w:cs="Times New Roman"/>
          <w:sz w:val="24"/>
          <w:szCs w:val="24"/>
        </w:rPr>
        <w:t>,</w:t>
      </w:r>
      <w:r w:rsidR="00A65125" w:rsidRPr="006E3B2D">
        <w:rPr>
          <w:rFonts w:ascii="Times New Roman" w:hAnsi="Times New Roman" w:cs="Times New Roman"/>
          <w:sz w:val="24"/>
          <w:szCs w:val="24"/>
        </w:rPr>
        <w:t xml:space="preserve"> stigma</w:t>
      </w:r>
      <w:r w:rsidR="00602E2B" w:rsidRPr="006E3B2D">
        <w:rPr>
          <w:rFonts w:ascii="Times New Roman" w:hAnsi="Times New Roman" w:cs="Times New Roman"/>
          <w:sz w:val="24"/>
          <w:szCs w:val="24"/>
        </w:rPr>
        <w:t xml:space="preserve"> surrounding the practices and</w:t>
      </w:r>
      <w:r w:rsidR="00452D41">
        <w:rPr>
          <w:rFonts w:ascii="Times New Roman" w:hAnsi="Times New Roman" w:cs="Times New Roman"/>
          <w:sz w:val="24"/>
          <w:szCs w:val="24"/>
        </w:rPr>
        <w:t xml:space="preserve"> </w:t>
      </w:r>
      <w:r w:rsidR="00602E2B" w:rsidRPr="006E3B2D">
        <w:rPr>
          <w:rFonts w:ascii="Times New Roman" w:hAnsi="Times New Roman" w:cs="Times New Roman"/>
          <w:sz w:val="24"/>
          <w:szCs w:val="24"/>
        </w:rPr>
        <w:t>close-mindedness in these small communities will continue to grow and cause harm to unwitting citizens.</w:t>
      </w:r>
    </w:p>
    <w:p w14:paraId="7A65BD1D" w14:textId="77777777" w:rsidR="00FA7FBC" w:rsidRDefault="00F00A0F" w:rsidP="00E36FDC">
      <w:pPr>
        <w:spacing w:line="480" w:lineRule="auto"/>
        <w:rPr>
          <w:rFonts w:ascii="Times New Roman" w:hAnsi="Times New Roman" w:cs="Times New Roman"/>
          <w:sz w:val="24"/>
          <w:szCs w:val="24"/>
        </w:rPr>
      </w:pPr>
      <w:r>
        <w:rPr>
          <w:rFonts w:ascii="Times New Roman" w:hAnsi="Times New Roman" w:cs="Times New Roman"/>
          <w:sz w:val="24"/>
          <w:szCs w:val="24"/>
        </w:rPr>
        <w:tab/>
      </w:r>
      <w:r w:rsidR="009507D6">
        <w:rPr>
          <w:rFonts w:ascii="Times New Roman" w:hAnsi="Times New Roman" w:cs="Times New Roman"/>
          <w:sz w:val="24"/>
          <w:szCs w:val="24"/>
        </w:rPr>
        <w:t xml:space="preserve">Before one can understand the negative influences of outsiders on a small community, one must first observe that the small community functioned copasetically before such influences come in to play. </w:t>
      </w:r>
      <w:r>
        <w:rPr>
          <w:rFonts w:ascii="Times New Roman" w:hAnsi="Times New Roman" w:cs="Times New Roman"/>
          <w:sz w:val="24"/>
          <w:szCs w:val="24"/>
        </w:rPr>
        <w:t>Robert Bellah, a sociologist, lends his analytical expertise on the motives and characteristics of successful communities and</w:t>
      </w:r>
      <w:r w:rsidR="00242473">
        <w:rPr>
          <w:rFonts w:ascii="Times New Roman" w:hAnsi="Times New Roman" w:cs="Times New Roman"/>
          <w:sz w:val="24"/>
          <w:szCs w:val="24"/>
        </w:rPr>
        <w:t xml:space="preserve"> their</w:t>
      </w:r>
      <w:r>
        <w:rPr>
          <w:rFonts w:ascii="Times New Roman" w:hAnsi="Times New Roman" w:cs="Times New Roman"/>
          <w:sz w:val="24"/>
          <w:szCs w:val="24"/>
        </w:rPr>
        <w:t xml:space="preserve"> members. He describes</w:t>
      </w:r>
      <w:r w:rsidR="00FA7FBC">
        <w:rPr>
          <w:rFonts w:ascii="Times New Roman" w:hAnsi="Times New Roman" w:cs="Times New Roman"/>
          <w:sz w:val="24"/>
          <w:szCs w:val="24"/>
        </w:rPr>
        <w:t xml:space="preserve"> the two personalities that can define a community, </w:t>
      </w:r>
      <w:r w:rsidR="00FA7FBC" w:rsidRPr="00FA7FBC">
        <w:rPr>
          <w:rFonts w:ascii="Times New Roman" w:hAnsi="Times New Roman" w:cs="Times New Roman"/>
          <w:sz w:val="24"/>
          <w:szCs w:val="24"/>
        </w:rPr>
        <w:t>“the classical civic contrast between the private person who thinks first of himself alone and the citizen who knows himself to be a participant in a form of life t</w:t>
      </w:r>
      <w:r w:rsidR="0026059B">
        <w:rPr>
          <w:rFonts w:ascii="Times New Roman" w:hAnsi="Times New Roman" w:cs="Times New Roman"/>
          <w:sz w:val="24"/>
          <w:szCs w:val="24"/>
        </w:rPr>
        <w:t>hrough which his own identity is</w:t>
      </w:r>
      <w:r w:rsidR="00FA7FBC" w:rsidRPr="00FA7FBC">
        <w:rPr>
          <w:rFonts w:ascii="Times New Roman" w:hAnsi="Times New Roman" w:cs="Times New Roman"/>
          <w:sz w:val="24"/>
          <w:szCs w:val="24"/>
        </w:rPr>
        <w:t xml:space="preserve"> fulfilled” (Bellah 72).</w:t>
      </w:r>
      <w:r w:rsidR="00FA7FBC">
        <w:rPr>
          <w:rFonts w:ascii="Times New Roman" w:hAnsi="Times New Roman" w:cs="Times New Roman"/>
          <w:sz w:val="24"/>
          <w:szCs w:val="24"/>
        </w:rPr>
        <w:t xml:space="preserve"> Bellah’s careful use </w:t>
      </w:r>
      <w:r w:rsidR="00242473">
        <w:rPr>
          <w:rFonts w:ascii="Times New Roman" w:hAnsi="Times New Roman" w:cs="Times New Roman"/>
          <w:sz w:val="24"/>
          <w:szCs w:val="24"/>
        </w:rPr>
        <w:t xml:space="preserve">of </w:t>
      </w:r>
      <w:r w:rsidR="00FA7FBC">
        <w:rPr>
          <w:rFonts w:ascii="Times New Roman" w:hAnsi="Times New Roman" w:cs="Times New Roman"/>
          <w:sz w:val="24"/>
          <w:szCs w:val="24"/>
        </w:rPr>
        <w:t xml:space="preserve">the words “private” versus “citizen” </w:t>
      </w:r>
      <w:r w:rsidR="00452D41">
        <w:rPr>
          <w:rFonts w:ascii="Times New Roman" w:hAnsi="Times New Roman" w:cs="Times New Roman"/>
          <w:sz w:val="24"/>
          <w:szCs w:val="24"/>
        </w:rPr>
        <w:t xml:space="preserve">illustrates </w:t>
      </w:r>
      <w:r w:rsidR="00FA7FBC">
        <w:rPr>
          <w:rFonts w:ascii="Times New Roman" w:hAnsi="Times New Roman" w:cs="Times New Roman"/>
          <w:sz w:val="24"/>
          <w:szCs w:val="24"/>
        </w:rPr>
        <w:t>his case further; to be a citizen is to belong to a community, while a private person does not seek to belong.</w:t>
      </w:r>
      <w:r w:rsidR="0026059B">
        <w:rPr>
          <w:rFonts w:ascii="Times New Roman" w:hAnsi="Times New Roman" w:cs="Times New Roman"/>
          <w:sz w:val="24"/>
          <w:szCs w:val="24"/>
        </w:rPr>
        <w:t xml:space="preserve"> He also points out that a citizen is aware of his “participation” in the community. Through this awareness, a citizen knows his identity. </w:t>
      </w:r>
      <w:r w:rsidR="008F0499">
        <w:rPr>
          <w:rFonts w:ascii="Times New Roman" w:hAnsi="Times New Roman" w:cs="Times New Roman"/>
          <w:sz w:val="24"/>
          <w:szCs w:val="24"/>
        </w:rPr>
        <w:t>This is how the people of Ballybran lived before Scheper-Hughes arrived. Not one person doubted their role in the community. But Scheper-Hughes points out that after she wrote her book, the villagers of Ballybran, “</w:t>
      </w:r>
      <w:r w:rsidR="008F0499" w:rsidRPr="008F0499">
        <w:rPr>
          <w:rFonts w:ascii="Times New Roman" w:hAnsi="Times New Roman" w:cs="Times New Roman"/>
          <w:sz w:val="24"/>
          <w:szCs w:val="24"/>
        </w:rPr>
        <w:t>lost a hitherto unchallenged native interpretation of the meaning of their lives as ones based on the implicitly cherished values of familistic loyalty, obedience, and sacrifice” (578).</w:t>
      </w:r>
      <w:r w:rsidR="00D10B0E">
        <w:rPr>
          <w:rFonts w:ascii="Times New Roman" w:hAnsi="Times New Roman" w:cs="Times New Roman"/>
          <w:sz w:val="24"/>
          <w:szCs w:val="24"/>
        </w:rPr>
        <w:t xml:space="preserve"> A community’s way of life may be questioned by visitors but the </w:t>
      </w:r>
      <w:r w:rsidR="00D10B0E">
        <w:rPr>
          <w:rFonts w:ascii="Times New Roman" w:hAnsi="Times New Roman" w:cs="Times New Roman"/>
          <w:sz w:val="24"/>
          <w:szCs w:val="24"/>
        </w:rPr>
        <w:lastRenderedPageBreak/>
        <w:t xml:space="preserve">“native interpretation” would not change because this is how a community functions and how they view themselves as a part of the world. One can learn about all the places and cultures of the world in a classroom, but only </w:t>
      </w:r>
      <w:r w:rsidR="008E3FF3">
        <w:rPr>
          <w:rFonts w:ascii="Times New Roman" w:hAnsi="Times New Roman" w:cs="Times New Roman"/>
          <w:sz w:val="24"/>
          <w:szCs w:val="24"/>
        </w:rPr>
        <w:t xml:space="preserve">ones’ </w:t>
      </w:r>
      <w:r w:rsidR="00D10B0E">
        <w:rPr>
          <w:rFonts w:ascii="Times New Roman" w:hAnsi="Times New Roman" w:cs="Times New Roman"/>
          <w:sz w:val="24"/>
          <w:szCs w:val="24"/>
        </w:rPr>
        <w:t>community teaches what it means to be a human in the world and in a society. The Irish villagers had this innate core of their society criticized to derision by an outsider who claimed to be professional</w:t>
      </w:r>
      <w:r w:rsidR="008E3FF3">
        <w:rPr>
          <w:rFonts w:ascii="Times New Roman" w:hAnsi="Times New Roman" w:cs="Times New Roman"/>
          <w:sz w:val="24"/>
          <w:szCs w:val="24"/>
        </w:rPr>
        <w:t>,</w:t>
      </w:r>
      <w:r w:rsidR="00D10B0E">
        <w:rPr>
          <w:rFonts w:ascii="Times New Roman" w:hAnsi="Times New Roman" w:cs="Times New Roman"/>
          <w:sz w:val="24"/>
          <w:szCs w:val="24"/>
        </w:rPr>
        <w:t xml:space="preserve"> and yet </w:t>
      </w:r>
      <w:r w:rsidR="001A4E54">
        <w:rPr>
          <w:rFonts w:ascii="Times New Roman" w:hAnsi="Times New Roman" w:cs="Times New Roman"/>
          <w:sz w:val="24"/>
          <w:szCs w:val="24"/>
        </w:rPr>
        <w:t>naive to the negative implications of her publication. The villagers had the</w:t>
      </w:r>
      <w:r w:rsidR="008E3FF3">
        <w:rPr>
          <w:rFonts w:ascii="Times New Roman" w:hAnsi="Times New Roman" w:cs="Times New Roman"/>
          <w:sz w:val="24"/>
          <w:szCs w:val="24"/>
        </w:rPr>
        <w:t>ir own</w:t>
      </w:r>
      <w:r w:rsidR="001A4E54">
        <w:rPr>
          <w:rFonts w:ascii="Times New Roman" w:hAnsi="Times New Roman" w:cs="Times New Roman"/>
          <w:sz w:val="24"/>
          <w:szCs w:val="24"/>
        </w:rPr>
        <w:t xml:space="preserve"> understanding of their way of life and their identities as citizens in a community. After the arrival of an outsider, their existence </w:t>
      </w:r>
      <w:r w:rsidR="008E3FF3">
        <w:rPr>
          <w:rFonts w:ascii="Times New Roman" w:hAnsi="Times New Roman" w:cs="Times New Roman"/>
          <w:sz w:val="24"/>
          <w:szCs w:val="24"/>
        </w:rPr>
        <w:t>and</w:t>
      </w:r>
      <w:r w:rsidR="001A4E54">
        <w:rPr>
          <w:rFonts w:ascii="Times New Roman" w:hAnsi="Times New Roman" w:cs="Times New Roman"/>
          <w:sz w:val="24"/>
          <w:szCs w:val="24"/>
        </w:rPr>
        <w:t xml:space="preserve"> how they identified themselves as human beings </w:t>
      </w:r>
      <w:r w:rsidR="008E3FF3">
        <w:rPr>
          <w:rFonts w:ascii="Times New Roman" w:hAnsi="Times New Roman" w:cs="Times New Roman"/>
          <w:sz w:val="24"/>
          <w:szCs w:val="24"/>
        </w:rPr>
        <w:t xml:space="preserve">were altered </w:t>
      </w:r>
      <w:r w:rsidR="001A4E54">
        <w:rPr>
          <w:rFonts w:ascii="Times New Roman" w:hAnsi="Times New Roman" w:cs="Times New Roman"/>
          <w:sz w:val="24"/>
          <w:szCs w:val="24"/>
        </w:rPr>
        <w:t>and therefore the community’s previous values of togetherness and loyalty</w:t>
      </w:r>
      <w:r w:rsidR="008E3FF3">
        <w:rPr>
          <w:rFonts w:ascii="Times New Roman" w:hAnsi="Times New Roman" w:cs="Times New Roman"/>
          <w:sz w:val="24"/>
          <w:szCs w:val="24"/>
        </w:rPr>
        <w:t xml:space="preserve"> were damaged.</w:t>
      </w:r>
      <w:r w:rsidR="001A4E54">
        <w:rPr>
          <w:rFonts w:ascii="Times New Roman" w:hAnsi="Times New Roman" w:cs="Times New Roman"/>
          <w:sz w:val="24"/>
          <w:szCs w:val="24"/>
        </w:rPr>
        <w:t xml:space="preserve"> </w:t>
      </w:r>
    </w:p>
    <w:p w14:paraId="2C14F154" w14:textId="77777777" w:rsidR="00A30BC8" w:rsidRPr="00C611E5" w:rsidRDefault="00A30BC8" w:rsidP="00E36F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Negative outside influences not only directly affect people in small communities, but they can also influence citizens to leave, to desire that which is not in their </w:t>
      </w:r>
      <w:r w:rsidR="00D10B0E">
        <w:rPr>
          <w:rFonts w:ascii="Times New Roman" w:hAnsi="Times New Roman" w:cs="Times New Roman"/>
          <w:sz w:val="24"/>
          <w:szCs w:val="24"/>
        </w:rPr>
        <w:t>everyday</w:t>
      </w:r>
      <w:r>
        <w:rPr>
          <w:rFonts w:ascii="Times New Roman" w:hAnsi="Times New Roman" w:cs="Times New Roman"/>
          <w:sz w:val="24"/>
          <w:szCs w:val="24"/>
        </w:rPr>
        <w:t xml:space="preserve"> </w:t>
      </w:r>
      <w:r w:rsidR="00452D41">
        <w:rPr>
          <w:rFonts w:ascii="Times New Roman" w:hAnsi="Times New Roman" w:cs="Times New Roman"/>
          <w:sz w:val="24"/>
          <w:szCs w:val="24"/>
        </w:rPr>
        <w:t xml:space="preserve">lives </w:t>
      </w:r>
      <w:r>
        <w:rPr>
          <w:rFonts w:ascii="Times New Roman" w:hAnsi="Times New Roman" w:cs="Times New Roman"/>
          <w:sz w:val="24"/>
          <w:szCs w:val="24"/>
        </w:rPr>
        <w:t>already. Kingston notes that among her grandfather and uncles, and all men in the village, “[t]</w:t>
      </w:r>
      <w:r w:rsidRPr="00A30BC8">
        <w:rPr>
          <w:rFonts w:ascii="Times New Roman" w:hAnsi="Times New Roman" w:cs="Times New Roman"/>
          <w:sz w:val="24"/>
          <w:szCs w:val="24"/>
        </w:rPr>
        <w:t>hose lucky enough to get contracts waved goodbye from the decks” (323).</w:t>
      </w:r>
      <w:r>
        <w:rPr>
          <w:rFonts w:ascii="Times New Roman" w:hAnsi="Times New Roman" w:cs="Times New Roman"/>
          <w:sz w:val="24"/>
          <w:szCs w:val="24"/>
        </w:rPr>
        <w:t xml:space="preserve"> </w:t>
      </w:r>
      <w:r w:rsidR="00941E14">
        <w:rPr>
          <w:rFonts w:ascii="Times New Roman" w:hAnsi="Times New Roman" w:cs="Times New Roman"/>
          <w:sz w:val="24"/>
          <w:szCs w:val="24"/>
        </w:rPr>
        <w:t>The lure of work opportunities on foreign soil drove the men</w:t>
      </w:r>
      <w:r w:rsidR="008550A5">
        <w:rPr>
          <w:rFonts w:ascii="Times New Roman" w:hAnsi="Times New Roman" w:cs="Times New Roman"/>
          <w:sz w:val="24"/>
          <w:szCs w:val="24"/>
        </w:rPr>
        <w:t xml:space="preserve"> from the Chinese village leaving the women to maintain an entire community</w:t>
      </w:r>
      <w:r w:rsidR="00452D41">
        <w:rPr>
          <w:rFonts w:ascii="Times New Roman" w:hAnsi="Times New Roman" w:cs="Times New Roman"/>
          <w:sz w:val="24"/>
          <w:szCs w:val="24"/>
        </w:rPr>
        <w:t xml:space="preserve"> -</w:t>
      </w:r>
      <w:r w:rsidR="008550A5">
        <w:rPr>
          <w:rFonts w:ascii="Times New Roman" w:hAnsi="Times New Roman" w:cs="Times New Roman"/>
          <w:sz w:val="24"/>
          <w:szCs w:val="24"/>
        </w:rPr>
        <w:t>all the work in the houses and on the fields, the caring of children and elders</w:t>
      </w:r>
      <w:r w:rsidR="0016257F">
        <w:rPr>
          <w:rFonts w:ascii="Times New Roman" w:hAnsi="Times New Roman" w:cs="Times New Roman"/>
          <w:sz w:val="24"/>
          <w:szCs w:val="24"/>
        </w:rPr>
        <w:t>, and the protection of everyone from crime and violence</w:t>
      </w:r>
      <w:r w:rsidR="00452D41">
        <w:rPr>
          <w:rFonts w:ascii="Times New Roman" w:hAnsi="Times New Roman" w:cs="Times New Roman"/>
          <w:sz w:val="24"/>
          <w:szCs w:val="24"/>
        </w:rPr>
        <w:t xml:space="preserve"> - mostly on their own</w:t>
      </w:r>
      <w:r w:rsidR="0016257F" w:rsidRPr="006E3B2D">
        <w:rPr>
          <w:rFonts w:ascii="Times New Roman" w:hAnsi="Times New Roman" w:cs="Times New Roman"/>
          <w:sz w:val="24"/>
          <w:szCs w:val="24"/>
        </w:rPr>
        <w:t>.</w:t>
      </w:r>
      <w:r w:rsidR="00C43068" w:rsidRPr="006E3B2D">
        <w:rPr>
          <w:rFonts w:ascii="Times New Roman" w:hAnsi="Times New Roman" w:cs="Times New Roman"/>
          <w:sz w:val="24"/>
          <w:szCs w:val="24"/>
        </w:rPr>
        <w:t xml:space="preserve">  </w:t>
      </w:r>
      <w:r w:rsidR="00602E2B" w:rsidRPr="006E3B2D">
        <w:rPr>
          <w:rFonts w:ascii="Times New Roman" w:hAnsi="Times New Roman" w:cs="Times New Roman"/>
          <w:sz w:val="24"/>
          <w:szCs w:val="24"/>
        </w:rPr>
        <w:t>Any men who were left behind in the village had complete power over the remaining citizens, causing the women to become prey to the men’s commands.</w:t>
      </w:r>
      <w:r w:rsidR="00A42D8E" w:rsidRPr="006E3B2D">
        <w:rPr>
          <w:rFonts w:ascii="Times New Roman" w:hAnsi="Times New Roman" w:cs="Times New Roman"/>
          <w:sz w:val="24"/>
          <w:szCs w:val="24"/>
        </w:rPr>
        <w:t xml:space="preserve"> </w:t>
      </w:r>
      <w:r w:rsidR="00C611E5">
        <w:rPr>
          <w:rFonts w:ascii="Times New Roman" w:hAnsi="Times New Roman" w:cs="Times New Roman"/>
          <w:sz w:val="24"/>
          <w:szCs w:val="24"/>
        </w:rPr>
        <w:t xml:space="preserve">The repercussions of this may have led to unspoken violence against women. </w:t>
      </w:r>
      <w:r w:rsidR="008E3FF3">
        <w:rPr>
          <w:rFonts w:ascii="Times New Roman" w:hAnsi="Times New Roman" w:cs="Times New Roman"/>
          <w:sz w:val="24"/>
          <w:szCs w:val="24"/>
        </w:rPr>
        <w:t xml:space="preserve">Kingston’s </w:t>
      </w:r>
      <w:r w:rsidR="00C611E5">
        <w:rPr>
          <w:rFonts w:ascii="Times New Roman" w:hAnsi="Times New Roman" w:cs="Times New Roman"/>
          <w:sz w:val="24"/>
          <w:szCs w:val="24"/>
        </w:rPr>
        <w:t xml:space="preserve">aunt’s pregnancy </w:t>
      </w:r>
      <w:r w:rsidR="008E3FF3">
        <w:rPr>
          <w:rFonts w:ascii="Times New Roman" w:hAnsi="Times New Roman" w:cs="Times New Roman"/>
          <w:sz w:val="24"/>
          <w:szCs w:val="24"/>
        </w:rPr>
        <w:t xml:space="preserve">may </w:t>
      </w:r>
      <w:r w:rsidR="00C611E5">
        <w:rPr>
          <w:rFonts w:ascii="Times New Roman" w:hAnsi="Times New Roman" w:cs="Times New Roman"/>
          <w:sz w:val="24"/>
          <w:szCs w:val="24"/>
        </w:rPr>
        <w:t xml:space="preserve">have been the result of such violence. </w:t>
      </w:r>
      <w:r w:rsidR="00C43068">
        <w:rPr>
          <w:rFonts w:ascii="Times New Roman" w:hAnsi="Times New Roman" w:cs="Times New Roman"/>
          <w:sz w:val="24"/>
          <w:szCs w:val="24"/>
        </w:rPr>
        <w:t xml:space="preserve">In the case of Ballybran, the younger generations were lured away rather than the elder men. </w:t>
      </w:r>
      <w:r w:rsidR="00C43068" w:rsidRPr="00C43068">
        <w:rPr>
          <w:rFonts w:ascii="Times New Roman" w:hAnsi="Times New Roman" w:cs="Times New Roman"/>
          <w:sz w:val="24"/>
          <w:szCs w:val="24"/>
        </w:rPr>
        <w:t xml:space="preserve">While </w:t>
      </w:r>
      <w:r w:rsidR="008E3FF3">
        <w:rPr>
          <w:rFonts w:ascii="Times New Roman" w:hAnsi="Times New Roman" w:cs="Times New Roman"/>
          <w:sz w:val="24"/>
          <w:szCs w:val="24"/>
        </w:rPr>
        <w:t>using</w:t>
      </w:r>
      <w:r w:rsidR="008E3FF3" w:rsidRPr="00C43068">
        <w:rPr>
          <w:rFonts w:ascii="Times New Roman" w:hAnsi="Times New Roman" w:cs="Times New Roman"/>
          <w:sz w:val="24"/>
          <w:szCs w:val="24"/>
        </w:rPr>
        <w:t xml:space="preserve"> </w:t>
      </w:r>
      <w:r w:rsidR="00C43068" w:rsidRPr="00C43068">
        <w:rPr>
          <w:rFonts w:ascii="Times New Roman" w:hAnsi="Times New Roman" w:cs="Times New Roman"/>
          <w:sz w:val="24"/>
          <w:szCs w:val="24"/>
        </w:rPr>
        <w:t>specialized testing</w:t>
      </w:r>
      <w:r w:rsidR="008E3FF3">
        <w:rPr>
          <w:rFonts w:ascii="Times New Roman" w:hAnsi="Times New Roman" w:cs="Times New Roman"/>
          <w:sz w:val="24"/>
          <w:szCs w:val="24"/>
        </w:rPr>
        <w:t xml:space="preserve"> on </w:t>
      </w:r>
      <w:r w:rsidR="008E3FF3" w:rsidRPr="00C43068">
        <w:rPr>
          <w:rFonts w:ascii="Times New Roman" w:hAnsi="Times New Roman" w:cs="Times New Roman"/>
          <w:sz w:val="24"/>
          <w:szCs w:val="24"/>
        </w:rPr>
        <w:t xml:space="preserve">young adults </w:t>
      </w:r>
      <w:r w:rsidR="00C43068" w:rsidRPr="00C43068">
        <w:rPr>
          <w:rFonts w:ascii="Times New Roman" w:hAnsi="Times New Roman" w:cs="Times New Roman"/>
          <w:sz w:val="24"/>
          <w:szCs w:val="24"/>
        </w:rPr>
        <w:t xml:space="preserve">to determine underlying psychological reactions to symbolic pictures, Scheper-Hughes discovered that “all but three of the twenty-two </w:t>
      </w:r>
      <w:r w:rsidR="00C43068" w:rsidRPr="00C43068">
        <w:rPr>
          <w:rFonts w:ascii="Times New Roman" w:hAnsi="Times New Roman" w:cs="Times New Roman"/>
          <w:sz w:val="24"/>
          <w:szCs w:val="24"/>
        </w:rPr>
        <w:lastRenderedPageBreak/>
        <w:t>young girls tested expected to leave the village within the next few years in order to pursue a nursing or teaching career or to work abroad” (587).</w:t>
      </w:r>
      <w:r w:rsidR="004A6615">
        <w:rPr>
          <w:rFonts w:ascii="Times New Roman" w:hAnsi="Times New Roman" w:cs="Times New Roman"/>
          <w:color w:val="FF0000"/>
          <w:sz w:val="24"/>
          <w:szCs w:val="24"/>
        </w:rPr>
        <w:t xml:space="preserve"> </w:t>
      </w:r>
      <w:r w:rsidR="004A6615" w:rsidRPr="004A6615">
        <w:rPr>
          <w:rFonts w:ascii="Times New Roman" w:hAnsi="Times New Roman" w:cs="Times New Roman"/>
          <w:sz w:val="24"/>
          <w:szCs w:val="24"/>
        </w:rPr>
        <w:t xml:space="preserve">Once </w:t>
      </w:r>
      <w:r w:rsidR="009E6052">
        <w:rPr>
          <w:rFonts w:ascii="Times New Roman" w:hAnsi="Times New Roman" w:cs="Times New Roman"/>
          <w:sz w:val="24"/>
          <w:szCs w:val="24"/>
        </w:rPr>
        <w:t>again, the promise of work and money motivate</w:t>
      </w:r>
      <w:r w:rsidR="008E3FF3">
        <w:rPr>
          <w:rFonts w:ascii="Times New Roman" w:hAnsi="Times New Roman" w:cs="Times New Roman"/>
          <w:sz w:val="24"/>
          <w:szCs w:val="24"/>
        </w:rPr>
        <w:t>d</w:t>
      </w:r>
      <w:r w:rsidR="009E6052">
        <w:rPr>
          <w:rFonts w:ascii="Times New Roman" w:hAnsi="Times New Roman" w:cs="Times New Roman"/>
          <w:sz w:val="24"/>
          <w:szCs w:val="24"/>
        </w:rPr>
        <w:t xml:space="preserve"> the young women to leave the village</w:t>
      </w:r>
      <w:r w:rsidR="00C611E5">
        <w:rPr>
          <w:rFonts w:ascii="Times New Roman" w:hAnsi="Times New Roman" w:cs="Times New Roman"/>
          <w:sz w:val="24"/>
          <w:szCs w:val="24"/>
        </w:rPr>
        <w:t xml:space="preserve">. In this case, a decreased female population </w:t>
      </w:r>
      <w:r w:rsidR="00452D41">
        <w:rPr>
          <w:rFonts w:ascii="Times New Roman" w:hAnsi="Times New Roman" w:cs="Times New Roman"/>
          <w:sz w:val="24"/>
          <w:szCs w:val="24"/>
        </w:rPr>
        <w:t xml:space="preserve">made </w:t>
      </w:r>
      <w:r w:rsidR="00C611E5">
        <w:rPr>
          <w:rFonts w:ascii="Times New Roman" w:hAnsi="Times New Roman" w:cs="Times New Roman"/>
          <w:sz w:val="24"/>
          <w:szCs w:val="24"/>
        </w:rPr>
        <w:t>it difficult for the village</w:t>
      </w:r>
      <w:r w:rsidR="00452D41">
        <w:rPr>
          <w:rFonts w:ascii="Times New Roman" w:hAnsi="Times New Roman" w:cs="Times New Roman"/>
          <w:sz w:val="24"/>
          <w:szCs w:val="24"/>
        </w:rPr>
        <w:t>rs</w:t>
      </w:r>
      <w:r w:rsidR="00C611E5">
        <w:rPr>
          <w:rFonts w:ascii="Times New Roman" w:hAnsi="Times New Roman" w:cs="Times New Roman"/>
          <w:sz w:val="24"/>
          <w:szCs w:val="24"/>
        </w:rPr>
        <w:t xml:space="preserve"> to continue to raise families. The young men were left to farm as the women went away to embrace different lifestyles. Wi</w:t>
      </w:r>
      <w:r w:rsidR="00BA6C42">
        <w:rPr>
          <w:rFonts w:ascii="Times New Roman" w:hAnsi="Times New Roman" w:cs="Times New Roman"/>
          <w:sz w:val="24"/>
          <w:szCs w:val="24"/>
        </w:rPr>
        <w:t>thout women, fewer</w:t>
      </w:r>
      <w:r w:rsidR="00C611E5">
        <w:rPr>
          <w:rFonts w:ascii="Times New Roman" w:hAnsi="Times New Roman" w:cs="Times New Roman"/>
          <w:sz w:val="24"/>
          <w:szCs w:val="24"/>
        </w:rPr>
        <w:t xml:space="preserve"> children can continue to populate the village and this can ultimately destroy a community. </w:t>
      </w:r>
      <w:r w:rsidR="00602E2B">
        <w:rPr>
          <w:rFonts w:ascii="Times New Roman" w:hAnsi="Times New Roman" w:cs="Times New Roman"/>
          <w:sz w:val="24"/>
          <w:szCs w:val="24"/>
        </w:rPr>
        <w:t>But</w:t>
      </w:r>
      <w:r w:rsidR="008E3FF3">
        <w:rPr>
          <w:rFonts w:ascii="Times New Roman" w:hAnsi="Times New Roman" w:cs="Times New Roman"/>
          <w:sz w:val="24"/>
          <w:szCs w:val="24"/>
        </w:rPr>
        <w:t>,</w:t>
      </w:r>
      <w:r w:rsidR="00602E2B">
        <w:rPr>
          <w:rFonts w:ascii="Times New Roman" w:hAnsi="Times New Roman" w:cs="Times New Roman"/>
          <w:sz w:val="24"/>
          <w:szCs w:val="24"/>
        </w:rPr>
        <w:t xml:space="preserve"> more importantly, without women, the men are left behind to wonder why their lifestyle is not appealing to the girls in their generation. This is how the men learn to become insecure and untrusting </w:t>
      </w:r>
      <w:r w:rsidR="008E3FF3">
        <w:rPr>
          <w:rFonts w:ascii="Times New Roman" w:hAnsi="Times New Roman" w:cs="Times New Roman"/>
          <w:sz w:val="24"/>
          <w:szCs w:val="24"/>
        </w:rPr>
        <w:t xml:space="preserve">of </w:t>
      </w:r>
      <w:r w:rsidR="00602E2B">
        <w:rPr>
          <w:rFonts w:ascii="Times New Roman" w:hAnsi="Times New Roman" w:cs="Times New Roman"/>
          <w:sz w:val="24"/>
          <w:szCs w:val="24"/>
        </w:rPr>
        <w:t>outsiders</w:t>
      </w:r>
      <w:r w:rsidR="008E3FF3">
        <w:rPr>
          <w:rFonts w:ascii="Times New Roman" w:hAnsi="Times New Roman" w:cs="Times New Roman"/>
          <w:sz w:val="24"/>
          <w:szCs w:val="24"/>
        </w:rPr>
        <w:t xml:space="preserve"> because</w:t>
      </w:r>
      <w:r w:rsidR="00602E2B">
        <w:rPr>
          <w:rFonts w:ascii="Times New Roman" w:hAnsi="Times New Roman" w:cs="Times New Roman"/>
          <w:sz w:val="24"/>
          <w:szCs w:val="24"/>
        </w:rPr>
        <w:t xml:space="preserve"> they cannot keep the native women in the community. </w:t>
      </w:r>
      <w:r w:rsidR="00C611E5">
        <w:rPr>
          <w:rFonts w:ascii="Times New Roman" w:hAnsi="Times New Roman" w:cs="Times New Roman"/>
          <w:sz w:val="24"/>
          <w:szCs w:val="24"/>
        </w:rPr>
        <w:t xml:space="preserve">In both </w:t>
      </w:r>
      <w:r w:rsidR="008E3FF3">
        <w:rPr>
          <w:rFonts w:ascii="Times New Roman" w:hAnsi="Times New Roman" w:cs="Times New Roman"/>
          <w:sz w:val="24"/>
          <w:szCs w:val="24"/>
        </w:rPr>
        <w:t xml:space="preserve">the </w:t>
      </w:r>
      <w:r w:rsidR="00C611E5">
        <w:rPr>
          <w:rFonts w:ascii="Times New Roman" w:hAnsi="Times New Roman" w:cs="Times New Roman"/>
          <w:sz w:val="24"/>
          <w:szCs w:val="24"/>
        </w:rPr>
        <w:t>situations</w:t>
      </w:r>
      <w:r w:rsidR="008E3FF3">
        <w:rPr>
          <w:rFonts w:ascii="Times New Roman" w:hAnsi="Times New Roman" w:cs="Times New Roman"/>
          <w:sz w:val="24"/>
          <w:szCs w:val="24"/>
        </w:rPr>
        <w:t xml:space="preserve"> described by Kingston and Scheper-Hughes</w:t>
      </w:r>
      <w:r w:rsidR="00C611E5">
        <w:rPr>
          <w:rFonts w:ascii="Times New Roman" w:hAnsi="Times New Roman" w:cs="Times New Roman"/>
          <w:sz w:val="24"/>
          <w:szCs w:val="24"/>
        </w:rPr>
        <w:t xml:space="preserve">, an unbalanced gender population proves to be a detriment to </w:t>
      </w:r>
      <w:r w:rsidR="00452D41">
        <w:rPr>
          <w:rFonts w:ascii="Times New Roman" w:hAnsi="Times New Roman" w:cs="Times New Roman"/>
          <w:sz w:val="24"/>
          <w:szCs w:val="24"/>
        </w:rPr>
        <w:t xml:space="preserve">the </w:t>
      </w:r>
      <w:r w:rsidR="00C611E5">
        <w:rPr>
          <w:rFonts w:ascii="Times New Roman" w:hAnsi="Times New Roman" w:cs="Times New Roman"/>
          <w:sz w:val="24"/>
          <w:szCs w:val="24"/>
        </w:rPr>
        <w:t>community. If outside influences did not lure away one particular gender, there would have been more variety to keep the villages thriving and safe.</w:t>
      </w:r>
    </w:p>
    <w:p w14:paraId="3A7AFDA8" w14:textId="77777777" w:rsidR="004E1C92" w:rsidRPr="00E11FBE" w:rsidRDefault="00F403E0" w:rsidP="00E36FDC">
      <w:pPr>
        <w:spacing w:line="480" w:lineRule="auto"/>
        <w:rPr>
          <w:rFonts w:ascii="Times New Roman" w:hAnsi="Times New Roman" w:cs="Times New Roman"/>
          <w:sz w:val="24"/>
          <w:szCs w:val="24"/>
        </w:rPr>
      </w:pPr>
      <w:r w:rsidRPr="00E11FBE">
        <w:rPr>
          <w:rFonts w:ascii="Times New Roman" w:hAnsi="Times New Roman" w:cs="Times New Roman"/>
          <w:sz w:val="24"/>
          <w:szCs w:val="24"/>
        </w:rPr>
        <w:tab/>
        <w:t>Despite outside influence</w:t>
      </w:r>
      <w:r w:rsidR="008E3FF3">
        <w:rPr>
          <w:rFonts w:ascii="Times New Roman" w:hAnsi="Times New Roman" w:cs="Times New Roman"/>
          <w:sz w:val="24"/>
          <w:szCs w:val="24"/>
        </w:rPr>
        <w:t>,</w:t>
      </w:r>
      <w:r w:rsidRPr="00E11FBE">
        <w:rPr>
          <w:rFonts w:ascii="Times New Roman" w:hAnsi="Times New Roman" w:cs="Times New Roman"/>
          <w:sz w:val="24"/>
          <w:szCs w:val="24"/>
        </w:rPr>
        <w:t xml:space="preserve"> these small communities do defend themselves to maintain the integrity of their lifestyle. They defend their way of life by lying or misleading outside</w:t>
      </w:r>
      <w:r w:rsidR="00126227" w:rsidRPr="00E11FBE">
        <w:rPr>
          <w:rFonts w:ascii="Times New Roman" w:hAnsi="Times New Roman" w:cs="Times New Roman"/>
          <w:sz w:val="24"/>
          <w:szCs w:val="24"/>
        </w:rPr>
        <w:t>r</w:t>
      </w:r>
      <w:r w:rsidRPr="00E11FBE">
        <w:rPr>
          <w:rFonts w:ascii="Times New Roman" w:hAnsi="Times New Roman" w:cs="Times New Roman"/>
          <w:sz w:val="24"/>
          <w:szCs w:val="24"/>
        </w:rPr>
        <w:t xml:space="preserve">s to prevent judgment </w:t>
      </w:r>
      <w:r w:rsidR="00452D41" w:rsidRPr="00E11FBE">
        <w:rPr>
          <w:rFonts w:ascii="Times New Roman" w:hAnsi="Times New Roman" w:cs="Times New Roman"/>
          <w:sz w:val="24"/>
          <w:szCs w:val="24"/>
        </w:rPr>
        <w:t>o</w:t>
      </w:r>
      <w:r w:rsidR="00452D41">
        <w:rPr>
          <w:rFonts w:ascii="Times New Roman" w:hAnsi="Times New Roman" w:cs="Times New Roman"/>
          <w:sz w:val="24"/>
          <w:szCs w:val="24"/>
        </w:rPr>
        <w:t>n</w:t>
      </w:r>
      <w:r w:rsidR="00452D41" w:rsidRPr="00E11FBE">
        <w:rPr>
          <w:rFonts w:ascii="Times New Roman" w:hAnsi="Times New Roman" w:cs="Times New Roman"/>
          <w:sz w:val="24"/>
          <w:szCs w:val="24"/>
        </w:rPr>
        <w:t xml:space="preserve"> </w:t>
      </w:r>
      <w:r w:rsidRPr="00E11FBE">
        <w:rPr>
          <w:rFonts w:ascii="Times New Roman" w:hAnsi="Times New Roman" w:cs="Times New Roman"/>
          <w:sz w:val="24"/>
          <w:szCs w:val="24"/>
        </w:rPr>
        <w:t>their community.</w:t>
      </w:r>
      <w:r w:rsidR="004E1C92" w:rsidRPr="00E11FBE">
        <w:rPr>
          <w:rFonts w:ascii="Times New Roman" w:hAnsi="Times New Roman" w:cs="Times New Roman"/>
          <w:sz w:val="24"/>
          <w:szCs w:val="24"/>
        </w:rPr>
        <w:t xml:space="preserve"> Kingston paints a stern portrait of Chinese traditions by </w:t>
      </w:r>
      <w:r w:rsidR="008E3FF3" w:rsidRPr="00E11FBE">
        <w:rPr>
          <w:rFonts w:ascii="Times New Roman" w:hAnsi="Times New Roman" w:cs="Times New Roman"/>
          <w:sz w:val="24"/>
          <w:szCs w:val="24"/>
        </w:rPr>
        <w:t>s</w:t>
      </w:r>
      <w:r w:rsidR="008E3FF3">
        <w:rPr>
          <w:rFonts w:ascii="Times New Roman" w:hAnsi="Times New Roman" w:cs="Times New Roman"/>
          <w:sz w:val="24"/>
          <w:szCs w:val="24"/>
        </w:rPr>
        <w:t>tati</w:t>
      </w:r>
      <w:r w:rsidR="008E3FF3" w:rsidRPr="00E11FBE">
        <w:rPr>
          <w:rFonts w:ascii="Times New Roman" w:hAnsi="Times New Roman" w:cs="Times New Roman"/>
          <w:sz w:val="24"/>
          <w:szCs w:val="24"/>
        </w:rPr>
        <w:t>ng</w:t>
      </w:r>
      <w:r w:rsidR="004E1C92" w:rsidRPr="00E11FBE">
        <w:rPr>
          <w:rFonts w:ascii="Times New Roman" w:hAnsi="Times New Roman" w:cs="Times New Roman"/>
          <w:sz w:val="24"/>
          <w:szCs w:val="24"/>
        </w:rPr>
        <w:t>, “[t]he emigrants confused the gods by diverting their curses, misleading them with crooked streets and false names” (325). Kingston later describes how Chinese people revere their first name</w:t>
      </w:r>
      <w:r w:rsidR="00452D41">
        <w:rPr>
          <w:rFonts w:ascii="Times New Roman" w:hAnsi="Times New Roman" w:cs="Times New Roman"/>
          <w:sz w:val="24"/>
          <w:szCs w:val="24"/>
        </w:rPr>
        <w:t>.</w:t>
      </w:r>
      <w:r w:rsidR="00452D41" w:rsidRPr="00E11FBE">
        <w:rPr>
          <w:rFonts w:ascii="Times New Roman" w:hAnsi="Times New Roman" w:cs="Times New Roman"/>
          <w:sz w:val="24"/>
          <w:szCs w:val="24"/>
        </w:rPr>
        <w:t xml:space="preserve"> </w:t>
      </w:r>
      <w:r w:rsidR="00452D41">
        <w:rPr>
          <w:rFonts w:ascii="Times New Roman" w:hAnsi="Times New Roman" w:cs="Times New Roman"/>
          <w:sz w:val="24"/>
          <w:szCs w:val="24"/>
        </w:rPr>
        <w:t xml:space="preserve"> </w:t>
      </w:r>
      <w:r w:rsidR="008E3FF3">
        <w:rPr>
          <w:rFonts w:ascii="Times New Roman" w:hAnsi="Times New Roman" w:cs="Times New Roman"/>
          <w:sz w:val="24"/>
          <w:szCs w:val="24"/>
        </w:rPr>
        <w:t>T</w:t>
      </w:r>
      <w:r w:rsidR="004E1C92" w:rsidRPr="00E11FBE">
        <w:rPr>
          <w:rFonts w:ascii="Times New Roman" w:hAnsi="Times New Roman" w:cs="Times New Roman"/>
          <w:sz w:val="24"/>
          <w:szCs w:val="24"/>
        </w:rPr>
        <w:t>hey change their name when their lives change dramatically and their original name is kept as a secret, a memory.</w:t>
      </w:r>
      <w:r w:rsidR="005C5582" w:rsidRPr="00E11FBE">
        <w:rPr>
          <w:rFonts w:ascii="Times New Roman" w:hAnsi="Times New Roman" w:cs="Times New Roman"/>
          <w:sz w:val="24"/>
          <w:szCs w:val="24"/>
        </w:rPr>
        <w:t xml:space="preserve"> This shows that even when it comes to religion, the Chinese culture maintained secrecy in order to protect their identities and their pasts.</w:t>
      </w:r>
      <w:r w:rsidR="004E1C92" w:rsidRPr="00E11FBE">
        <w:rPr>
          <w:rFonts w:ascii="Times New Roman" w:hAnsi="Times New Roman" w:cs="Times New Roman"/>
          <w:sz w:val="24"/>
          <w:szCs w:val="24"/>
        </w:rPr>
        <w:t xml:space="preserve"> This relates to Scheper-Hughes examination of the Irish countryman and his</w:t>
      </w:r>
      <w:r w:rsidR="0018425E">
        <w:rPr>
          <w:rFonts w:ascii="Times New Roman" w:hAnsi="Times New Roman" w:cs="Times New Roman"/>
          <w:sz w:val="24"/>
          <w:szCs w:val="24"/>
        </w:rPr>
        <w:t xml:space="preserve"> tendency</w:t>
      </w:r>
      <w:r w:rsidR="004E1C92" w:rsidRPr="00E11FBE">
        <w:rPr>
          <w:rFonts w:ascii="Times New Roman" w:hAnsi="Times New Roman" w:cs="Times New Roman"/>
          <w:sz w:val="24"/>
          <w:szCs w:val="24"/>
        </w:rPr>
        <w:t xml:space="preserve"> to lie.</w:t>
      </w:r>
      <w:r w:rsidR="005C5582" w:rsidRPr="00E11FBE">
        <w:rPr>
          <w:rFonts w:ascii="Times New Roman" w:hAnsi="Times New Roman" w:cs="Times New Roman"/>
          <w:sz w:val="24"/>
          <w:szCs w:val="24"/>
        </w:rPr>
        <w:t xml:space="preserve"> After her time in the village</w:t>
      </w:r>
      <w:r w:rsidR="0018425E">
        <w:rPr>
          <w:rFonts w:ascii="Times New Roman" w:hAnsi="Times New Roman" w:cs="Times New Roman"/>
          <w:sz w:val="24"/>
          <w:szCs w:val="24"/>
        </w:rPr>
        <w:t>,</w:t>
      </w:r>
      <w:r w:rsidR="005C5582" w:rsidRPr="00E11FBE">
        <w:rPr>
          <w:rFonts w:ascii="Times New Roman" w:hAnsi="Times New Roman" w:cs="Times New Roman"/>
          <w:sz w:val="24"/>
          <w:szCs w:val="24"/>
        </w:rPr>
        <w:t xml:space="preserve"> she was able to interpret people’s behavior, </w:t>
      </w:r>
      <w:r w:rsidR="0018425E">
        <w:rPr>
          <w:rFonts w:ascii="Times New Roman" w:hAnsi="Times New Roman" w:cs="Times New Roman"/>
          <w:sz w:val="24"/>
          <w:szCs w:val="24"/>
        </w:rPr>
        <w:t xml:space="preserve">and </w:t>
      </w:r>
      <w:r w:rsidR="005C5582" w:rsidRPr="00E11FBE">
        <w:rPr>
          <w:rFonts w:ascii="Times New Roman" w:hAnsi="Times New Roman" w:cs="Times New Roman"/>
          <w:sz w:val="24"/>
          <w:szCs w:val="24"/>
        </w:rPr>
        <w:lastRenderedPageBreak/>
        <w:t xml:space="preserve">she believed she could pick up on </w:t>
      </w:r>
      <w:r w:rsidR="0018425E">
        <w:rPr>
          <w:rFonts w:ascii="Times New Roman" w:hAnsi="Times New Roman" w:cs="Times New Roman"/>
          <w:sz w:val="24"/>
          <w:szCs w:val="24"/>
        </w:rPr>
        <w:t xml:space="preserve">the </w:t>
      </w:r>
      <w:r w:rsidR="005C5582" w:rsidRPr="00E11FBE">
        <w:rPr>
          <w:rFonts w:ascii="Times New Roman" w:hAnsi="Times New Roman" w:cs="Times New Roman"/>
          <w:sz w:val="24"/>
          <w:szCs w:val="24"/>
        </w:rPr>
        <w:t>lies she was told. Though her findings are only attributed to speculation, she began,</w:t>
      </w:r>
      <w:r w:rsidR="004E1C92" w:rsidRPr="00E11FBE">
        <w:rPr>
          <w:rFonts w:ascii="Times New Roman" w:hAnsi="Times New Roman" w:cs="Times New Roman"/>
          <w:sz w:val="24"/>
          <w:szCs w:val="24"/>
        </w:rPr>
        <w:t xml:space="preserve"> </w:t>
      </w:r>
      <w:r w:rsidR="005C5582" w:rsidRPr="00E11FBE">
        <w:rPr>
          <w:rFonts w:ascii="Times New Roman" w:hAnsi="Times New Roman" w:cs="Times New Roman"/>
          <w:sz w:val="24"/>
          <w:szCs w:val="24"/>
        </w:rPr>
        <w:t>“</w:t>
      </w:r>
      <w:r w:rsidR="004E1C92" w:rsidRPr="00E11FBE">
        <w:rPr>
          <w:rFonts w:ascii="Times New Roman" w:hAnsi="Times New Roman" w:cs="Times New Roman"/>
          <w:sz w:val="24"/>
          <w:szCs w:val="24"/>
        </w:rPr>
        <w:t>analyzing the values of villagers as demonstrated by what they want to believe about themselves; what they want me to believe about them; and what they think I want to believe about them” (Scheper-Hughes 593).</w:t>
      </w:r>
      <w:r w:rsidR="00052DBF">
        <w:rPr>
          <w:rFonts w:ascii="Times New Roman" w:hAnsi="Times New Roman" w:cs="Times New Roman"/>
          <w:sz w:val="24"/>
          <w:szCs w:val="24"/>
        </w:rPr>
        <w:t xml:space="preserve"> </w:t>
      </w:r>
      <w:r w:rsidR="0058417B">
        <w:rPr>
          <w:rFonts w:ascii="Times New Roman" w:hAnsi="Times New Roman" w:cs="Times New Roman"/>
          <w:sz w:val="24"/>
          <w:szCs w:val="24"/>
        </w:rPr>
        <w:t>Scheper-Hughes believes she can understand the values of the villagers and</w:t>
      </w:r>
      <w:r w:rsidR="0018425E">
        <w:rPr>
          <w:rFonts w:ascii="Times New Roman" w:hAnsi="Times New Roman" w:cs="Times New Roman"/>
          <w:sz w:val="24"/>
          <w:szCs w:val="24"/>
        </w:rPr>
        <w:t>,</w:t>
      </w:r>
      <w:r w:rsidR="0058417B">
        <w:rPr>
          <w:rFonts w:ascii="Times New Roman" w:hAnsi="Times New Roman" w:cs="Times New Roman"/>
          <w:sz w:val="24"/>
          <w:szCs w:val="24"/>
        </w:rPr>
        <w:t xml:space="preserve"> at the same time</w:t>
      </w:r>
      <w:r w:rsidR="0018425E">
        <w:rPr>
          <w:rFonts w:ascii="Times New Roman" w:hAnsi="Times New Roman" w:cs="Times New Roman"/>
          <w:sz w:val="24"/>
          <w:szCs w:val="24"/>
        </w:rPr>
        <w:t>,</w:t>
      </w:r>
      <w:r w:rsidR="0058417B">
        <w:rPr>
          <w:rFonts w:ascii="Times New Roman" w:hAnsi="Times New Roman" w:cs="Times New Roman"/>
          <w:sz w:val="24"/>
          <w:szCs w:val="24"/>
        </w:rPr>
        <w:t xml:space="preserve"> proclaims that the villagers lie in order to make her believe certain things. We cannot know to what extent the Irish people manipulated Scheper-Hughes</w:t>
      </w:r>
      <w:r w:rsidR="0018425E">
        <w:rPr>
          <w:rFonts w:ascii="Times New Roman" w:hAnsi="Times New Roman" w:cs="Times New Roman"/>
          <w:sz w:val="24"/>
          <w:szCs w:val="24"/>
        </w:rPr>
        <w:t>,</w:t>
      </w:r>
      <w:r w:rsidR="0058417B">
        <w:rPr>
          <w:rFonts w:ascii="Times New Roman" w:hAnsi="Times New Roman" w:cs="Times New Roman"/>
          <w:sz w:val="24"/>
          <w:szCs w:val="24"/>
        </w:rPr>
        <w:t xml:space="preserve"> but it becomes apparent that</w:t>
      </w:r>
      <w:r w:rsidR="0018425E">
        <w:rPr>
          <w:rFonts w:ascii="Times New Roman" w:hAnsi="Times New Roman" w:cs="Times New Roman"/>
          <w:sz w:val="24"/>
          <w:szCs w:val="24"/>
        </w:rPr>
        <w:t>,</w:t>
      </w:r>
      <w:r w:rsidR="0058417B">
        <w:rPr>
          <w:rFonts w:ascii="Times New Roman" w:hAnsi="Times New Roman" w:cs="Times New Roman"/>
          <w:sz w:val="24"/>
          <w:szCs w:val="24"/>
        </w:rPr>
        <w:t xml:space="preserve"> even though she endeavored to fish out </w:t>
      </w:r>
      <w:r w:rsidR="008374FC">
        <w:rPr>
          <w:rFonts w:ascii="Times New Roman" w:hAnsi="Times New Roman" w:cs="Times New Roman"/>
          <w:sz w:val="24"/>
          <w:szCs w:val="24"/>
        </w:rPr>
        <w:t>lies, the Irish did trick her in order to keep some parts of their lives secret.</w:t>
      </w:r>
      <w:r w:rsidR="006545F6">
        <w:rPr>
          <w:rFonts w:ascii="Times New Roman" w:hAnsi="Times New Roman" w:cs="Times New Roman"/>
          <w:sz w:val="24"/>
          <w:szCs w:val="24"/>
        </w:rPr>
        <w:t xml:space="preserve"> Although she managed to publish some of their secrets, she was misled enough to come to inaccurate</w:t>
      </w:r>
      <w:r w:rsidR="005E4D07">
        <w:rPr>
          <w:rFonts w:ascii="Times New Roman" w:hAnsi="Times New Roman" w:cs="Times New Roman"/>
          <w:sz w:val="24"/>
          <w:szCs w:val="24"/>
        </w:rPr>
        <w:t xml:space="preserve"> conclusions about the community</w:t>
      </w:r>
      <w:r w:rsidR="0018425E">
        <w:rPr>
          <w:rFonts w:ascii="Times New Roman" w:hAnsi="Times New Roman" w:cs="Times New Roman"/>
          <w:sz w:val="24"/>
          <w:szCs w:val="24"/>
        </w:rPr>
        <w:t>.  For example, she</w:t>
      </w:r>
      <w:r w:rsidR="005E4D07">
        <w:rPr>
          <w:rFonts w:ascii="Times New Roman" w:hAnsi="Times New Roman" w:cs="Times New Roman"/>
          <w:sz w:val="24"/>
          <w:szCs w:val="24"/>
        </w:rPr>
        <w:t xml:space="preserve"> accus</w:t>
      </w:r>
      <w:r w:rsidR="0018425E">
        <w:rPr>
          <w:rFonts w:ascii="Times New Roman" w:hAnsi="Times New Roman" w:cs="Times New Roman"/>
          <w:sz w:val="24"/>
          <w:szCs w:val="24"/>
        </w:rPr>
        <w:t xml:space="preserve">ed </w:t>
      </w:r>
      <w:r w:rsidR="005E4D07">
        <w:rPr>
          <w:rFonts w:ascii="Times New Roman" w:hAnsi="Times New Roman" w:cs="Times New Roman"/>
          <w:sz w:val="24"/>
          <w:szCs w:val="24"/>
        </w:rPr>
        <w:t xml:space="preserve">the Ballybran villagers </w:t>
      </w:r>
      <w:r w:rsidR="0018425E">
        <w:rPr>
          <w:rFonts w:ascii="Times New Roman" w:hAnsi="Times New Roman" w:cs="Times New Roman"/>
          <w:sz w:val="24"/>
          <w:szCs w:val="24"/>
        </w:rPr>
        <w:t xml:space="preserve">of </w:t>
      </w:r>
      <w:r w:rsidR="005E4D07">
        <w:rPr>
          <w:rFonts w:ascii="Times New Roman" w:hAnsi="Times New Roman" w:cs="Times New Roman"/>
          <w:sz w:val="24"/>
          <w:szCs w:val="24"/>
        </w:rPr>
        <w:t>incest</w:t>
      </w:r>
      <w:r w:rsidR="0018425E">
        <w:rPr>
          <w:rFonts w:ascii="Times New Roman" w:hAnsi="Times New Roman" w:cs="Times New Roman"/>
          <w:sz w:val="24"/>
          <w:szCs w:val="24"/>
        </w:rPr>
        <w:t xml:space="preserve"> </w:t>
      </w:r>
      <w:r w:rsidR="005E4D07">
        <w:rPr>
          <w:rFonts w:ascii="Times New Roman" w:hAnsi="Times New Roman" w:cs="Times New Roman"/>
          <w:sz w:val="24"/>
          <w:szCs w:val="24"/>
        </w:rPr>
        <w:t xml:space="preserve">because the love and devotion between Irish siblings was not something an American anthropologist could understand. </w:t>
      </w:r>
      <w:r w:rsidR="0018425E">
        <w:rPr>
          <w:rFonts w:ascii="Times New Roman" w:hAnsi="Times New Roman" w:cs="Times New Roman"/>
          <w:sz w:val="24"/>
          <w:szCs w:val="24"/>
        </w:rPr>
        <w:t xml:space="preserve"> However, i</w:t>
      </w:r>
      <w:r w:rsidR="005E4D07">
        <w:rPr>
          <w:rFonts w:ascii="Times New Roman" w:hAnsi="Times New Roman" w:cs="Times New Roman"/>
          <w:sz w:val="24"/>
          <w:szCs w:val="24"/>
        </w:rPr>
        <w:t>n many</w:t>
      </w:r>
      <w:r w:rsidR="006545F6">
        <w:rPr>
          <w:rFonts w:ascii="Times New Roman" w:hAnsi="Times New Roman" w:cs="Times New Roman"/>
          <w:sz w:val="24"/>
          <w:szCs w:val="24"/>
        </w:rPr>
        <w:t xml:space="preserve"> respect</w:t>
      </w:r>
      <w:r w:rsidR="005E4D07">
        <w:rPr>
          <w:rFonts w:ascii="Times New Roman" w:hAnsi="Times New Roman" w:cs="Times New Roman"/>
          <w:sz w:val="24"/>
          <w:szCs w:val="24"/>
        </w:rPr>
        <w:t>s</w:t>
      </w:r>
      <w:r w:rsidR="006545F6">
        <w:rPr>
          <w:rFonts w:ascii="Times New Roman" w:hAnsi="Times New Roman" w:cs="Times New Roman"/>
          <w:sz w:val="24"/>
          <w:szCs w:val="24"/>
        </w:rPr>
        <w:t>, the villagers were able to successfully protect themselves against her prying and deceptive mind.</w:t>
      </w:r>
      <w:r w:rsidR="00660C36">
        <w:rPr>
          <w:rFonts w:ascii="Times New Roman" w:hAnsi="Times New Roman" w:cs="Times New Roman"/>
          <w:sz w:val="24"/>
          <w:szCs w:val="24"/>
        </w:rPr>
        <w:t xml:space="preserve"> Just as in the Chinese village</w:t>
      </w:r>
      <w:r w:rsidR="0018425E">
        <w:rPr>
          <w:rFonts w:ascii="Times New Roman" w:hAnsi="Times New Roman" w:cs="Times New Roman"/>
          <w:sz w:val="24"/>
          <w:szCs w:val="24"/>
        </w:rPr>
        <w:t xml:space="preserve"> Kingston describes</w:t>
      </w:r>
      <w:r w:rsidR="00660C36">
        <w:rPr>
          <w:rFonts w:ascii="Times New Roman" w:hAnsi="Times New Roman" w:cs="Times New Roman"/>
          <w:sz w:val="24"/>
          <w:szCs w:val="24"/>
        </w:rPr>
        <w:t xml:space="preserve">, </w:t>
      </w:r>
      <w:r w:rsidR="004A6615">
        <w:rPr>
          <w:rFonts w:ascii="Times New Roman" w:hAnsi="Times New Roman" w:cs="Times New Roman"/>
          <w:sz w:val="24"/>
          <w:szCs w:val="24"/>
        </w:rPr>
        <w:t>trickery</w:t>
      </w:r>
      <w:r w:rsidR="00660C36">
        <w:rPr>
          <w:rFonts w:ascii="Times New Roman" w:hAnsi="Times New Roman" w:cs="Times New Roman"/>
          <w:sz w:val="24"/>
          <w:szCs w:val="24"/>
        </w:rPr>
        <w:t xml:space="preserve"> proves to be beneficial in maintaining secrets in order to </w:t>
      </w:r>
      <w:r w:rsidR="0018425E">
        <w:rPr>
          <w:rFonts w:ascii="Times New Roman" w:hAnsi="Times New Roman" w:cs="Times New Roman"/>
          <w:sz w:val="24"/>
          <w:szCs w:val="24"/>
        </w:rPr>
        <w:t xml:space="preserve">protect </w:t>
      </w:r>
      <w:r w:rsidR="00660C36">
        <w:rPr>
          <w:rFonts w:ascii="Times New Roman" w:hAnsi="Times New Roman" w:cs="Times New Roman"/>
          <w:sz w:val="24"/>
          <w:szCs w:val="24"/>
        </w:rPr>
        <w:t>the</w:t>
      </w:r>
      <w:r w:rsidR="0018425E">
        <w:rPr>
          <w:rFonts w:ascii="Times New Roman" w:hAnsi="Times New Roman" w:cs="Times New Roman"/>
          <w:sz w:val="24"/>
          <w:szCs w:val="24"/>
        </w:rPr>
        <w:t xml:space="preserve"> villager’s </w:t>
      </w:r>
      <w:r w:rsidR="00660C36">
        <w:rPr>
          <w:rFonts w:ascii="Times New Roman" w:hAnsi="Times New Roman" w:cs="Times New Roman"/>
          <w:sz w:val="24"/>
          <w:szCs w:val="24"/>
        </w:rPr>
        <w:t xml:space="preserve">lifestyles </w:t>
      </w:r>
      <w:r w:rsidR="0018425E">
        <w:rPr>
          <w:rFonts w:ascii="Times New Roman" w:hAnsi="Times New Roman" w:cs="Times New Roman"/>
          <w:sz w:val="24"/>
          <w:szCs w:val="24"/>
        </w:rPr>
        <w:t xml:space="preserve">from </w:t>
      </w:r>
      <w:r w:rsidR="00660C36">
        <w:rPr>
          <w:rFonts w:ascii="Times New Roman" w:hAnsi="Times New Roman" w:cs="Times New Roman"/>
          <w:sz w:val="24"/>
          <w:szCs w:val="24"/>
        </w:rPr>
        <w:t xml:space="preserve">further </w:t>
      </w:r>
      <w:r w:rsidR="0018425E">
        <w:rPr>
          <w:rFonts w:ascii="Times New Roman" w:hAnsi="Times New Roman" w:cs="Times New Roman"/>
          <w:sz w:val="24"/>
          <w:szCs w:val="24"/>
        </w:rPr>
        <w:t xml:space="preserve">judgment </w:t>
      </w:r>
      <w:r w:rsidR="00660C36">
        <w:rPr>
          <w:rFonts w:ascii="Times New Roman" w:hAnsi="Times New Roman" w:cs="Times New Roman"/>
          <w:sz w:val="24"/>
          <w:szCs w:val="24"/>
        </w:rPr>
        <w:t>and misinterpr</w:t>
      </w:r>
      <w:r w:rsidR="0018425E">
        <w:rPr>
          <w:rFonts w:ascii="Times New Roman" w:hAnsi="Times New Roman" w:cs="Times New Roman"/>
          <w:sz w:val="24"/>
          <w:szCs w:val="24"/>
        </w:rPr>
        <w:t>etation</w:t>
      </w:r>
      <w:r w:rsidR="00660C36">
        <w:rPr>
          <w:rFonts w:ascii="Times New Roman" w:hAnsi="Times New Roman" w:cs="Times New Roman"/>
          <w:sz w:val="24"/>
          <w:szCs w:val="24"/>
        </w:rPr>
        <w:t>.</w:t>
      </w:r>
    </w:p>
    <w:p w14:paraId="1B61DD37" w14:textId="77777777" w:rsidR="008549BE" w:rsidRDefault="008549BE" w:rsidP="00E36FDC">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sidRPr="008549BE">
        <w:rPr>
          <w:rFonts w:ascii="Times New Roman" w:hAnsi="Times New Roman" w:cs="Times New Roman"/>
          <w:sz w:val="24"/>
          <w:szCs w:val="24"/>
        </w:rPr>
        <w:t>The closeness of a small community, particularly among families, also influences villagers from changing their lifestyle</w:t>
      </w:r>
      <w:r>
        <w:rPr>
          <w:rFonts w:ascii="Times New Roman" w:hAnsi="Times New Roman" w:cs="Times New Roman"/>
          <w:sz w:val="24"/>
          <w:szCs w:val="24"/>
        </w:rPr>
        <w:t xml:space="preserve">. Their intense closeness though, can cause harm to individuals who try to defy tradition or challenge the community’s standards. </w:t>
      </w:r>
      <w:r w:rsidR="00D40FD6">
        <w:rPr>
          <w:rFonts w:ascii="Times New Roman" w:hAnsi="Times New Roman" w:cs="Times New Roman"/>
          <w:sz w:val="24"/>
          <w:szCs w:val="24"/>
        </w:rPr>
        <w:t xml:space="preserve">Kingston describes an </w:t>
      </w:r>
      <w:r>
        <w:rPr>
          <w:rFonts w:ascii="Times New Roman" w:hAnsi="Times New Roman" w:cs="Times New Roman"/>
          <w:sz w:val="24"/>
          <w:szCs w:val="24"/>
        </w:rPr>
        <w:t xml:space="preserve">example of families protecting each other </w:t>
      </w:r>
      <w:r w:rsidR="00D40FD6">
        <w:rPr>
          <w:rFonts w:ascii="Times New Roman" w:hAnsi="Times New Roman" w:cs="Times New Roman"/>
          <w:sz w:val="24"/>
          <w:szCs w:val="24"/>
        </w:rPr>
        <w:t>stating,</w:t>
      </w:r>
      <w:r>
        <w:rPr>
          <w:rFonts w:ascii="Times New Roman" w:hAnsi="Times New Roman" w:cs="Times New Roman"/>
          <w:sz w:val="24"/>
          <w:szCs w:val="24"/>
        </w:rPr>
        <w:t xml:space="preserve"> “[p]arents researched birth charts probably not so much to assure good fortune as to circumvent incest in a population that has but one hundred surnames” (330). </w:t>
      </w:r>
      <w:r w:rsidR="002F1DAF">
        <w:rPr>
          <w:rFonts w:ascii="Times New Roman" w:hAnsi="Times New Roman" w:cs="Times New Roman"/>
          <w:sz w:val="24"/>
          <w:szCs w:val="24"/>
        </w:rPr>
        <w:t>Here</w:t>
      </w:r>
      <w:r w:rsidR="00D40FD6">
        <w:rPr>
          <w:rFonts w:ascii="Times New Roman" w:hAnsi="Times New Roman" w:cs="Times New Roman"/>
          <w:sz w:val="24"/>
          <w:szCs w:val="24"/>
        </w:rPr>
        <w:t>,</w:t>
      </w:r>
      <w:r w:rsidR="002F1DAF">
        <w:rPr>
          <w:rFonts w:ascii="Times New Roman" w:hAnsi="Times New Roman" w:cs="Times New Roman"/>
          <w:sz w:val="24"/>
          <w:szCs w:val="24"/>
        </w:rPr>
        <w:t xml:space="preserve"> Kingston reveals a unique custom that shows </w:t>
      </w:r>
      <w:r w:rsidR="00D40FD6">
        <w:rPr>
          <w:rFonts w:ascii="Times New Roman" w:hAnsi="Times New Roman" w:cs="Times New Roman"/>
          <w:sz w:val="24"/>
          <w:szCs w:val="24"/>
        </w:rPr>
        <w:t xml:space="preserve">the </w:t>
      </w:r>
      <w:r w:rsidR="002F1DAF">
        <w:rPr>
          <w:rFonts w:ascii="Times New Roman" w:hAnsi="Times New Roman" w:cs="Times New Roman"/>
          <w:sz w:val="24"/>
          <w:szCs w:val="24"/>
        </w:rPr>
        <w:t>close-knit and conscientious</w:t>
      </w:r>
      <w:r w:rsidR="00D40FD6">
        <w:rPr>
          <w:rFonts w:ascii="Times New Roman" w:hAnsi="Times New Roman" w:cs="Times New Roman"/>
          <w:sz w:val="24"/>
          <w:szCs w:val="24"/>
        </w:rPr>
        <w:t xml:space="preserve"> nature of</w:t>
      </w:r>
      <w:r w:rsidR="002F1DAF">
        <w:rPr>
          <w:rFonts w:ascii="Times New Roman" w:hAnsi="Times New Roman" w:cs="Times New Roman"/>
          <w:sz w:val="24"/>
          <w:szCs w:val="24"/>
        </w:rPr>
        <w:t xml:space="preserve"> this village. For the safety of future generations and to maintain variety and </w:t>
      </w:r>
      <w:r w:rsidR="002F1DAF">
        <w:rPr>
          <w:rFonts w:ascii="Times New Roman" w:hAnsi="Times New Roman" w:cs="Times New Roman"/>
          <w:sz w:val="24"/>
          <w:szCs w:val="24"/>
        </w:rPr>
        <w:lastRenderedPageBreak/>
        <w:t xml:space="preserve">propriety by preventing incest, the Chinese village proved a love and dedication </w:t>
      </w:r>
      <w:r w:rsidR="00C5409A" w:rsidRPr="0090447A">
        <w:rPr>
          <w:rFonts w:ascii="Times New Roman" w:hAnsi="Times New Roman" w:cs="Times New Roman"/>
          <w:sz w:val="24"/>
          <w:szCs w:val="24"/>
        </w:rPr>
        <w:t>exemplary to all communities.</w:t>
      </w:r>
      <w:r w:rsidR="002F1DAF" w:rsidRPr="0090447A">
        <w:rPr>
          <w:rFonts w:ascii="Times New Roman" w:hAnsi="Times New Roman" w:cs="Times New Roman"/>
          <w:sz w:val="24"/>
          <w:szCs w:val="24"/>
        </w:rPr>
        <w:t xml:space="preserve"> </w:t>
      </w:r>
      <w:r w:rsidR="00C5409A" w:rsidRPr="0090447A">
        <w:rPr>
          <w:rFonts w:ascii="Times New Roman" w:hAnsi="Times New Roman" w:cs="Times New Roman"/>
          <w:sz w:val="24"/>
          <w:szCs w:val="24"/>
        </w:rPr>
        <w:t>Prevalen</w:t>
      </w:r>
      <w:r w:rsidR="0090447A" w:rsidRPr="0090447A">
        <w:rPr>
          <w:rFonts w:ascii="Times New Roman" w:hAnsi="Times New Roman" w:cs="Times New Roman"/>
          <w:sz w:val="24"/>
          <w:szCs w:val="24"/>
        </w:rPr>
        <w:t xml:space="preserve">t in smaller communities are a group of elders or adults who make executive decisions about activities and choices presented in the community. Choices must be made in order to keep the community and its citizens safe. Villagers make up the whole of the community so they must be able to see how their actions affect the safety of others. </w:t>
      </w:r>
      <w:r w:rsidR="009215A3">
        <w:rPr>
          <w:rFonts w:ascii="Times New Roman" w:hAnsi="Times New Roman" w:cs="Times New Roman"/>
          <w:sz w:val="24"/>
          <w:szCs w:val="24"/>
        </w:rPr>
        <w:t>W</w:t>
      </w:r>
      <w:r w:rsidR="009215A3" w:rsidRPr="0090447A">
        <w:rPr>
          <w:rFonts w:ascii="Times New Roman" w:hAnsi="Times New Roman" w:cs="Times New Roman"/>
          <w:sz w:val="24"/>
          <w:szCs w:val="24"/>
        </w:rPr>
        <w:t xml:space="preserve">hile </w:t>
      </w:r>
      <w:r w:rsidR="0090447A" w:rsidRPr="0090447A">
        <w:rPr>
          <w:rFonts w:ascii="Times New Roman" w:hAnsi="Times New Roman" w:cs="Times New Roman"/>
          <w:sz w:val="24"/>
          <w:szCs w:val="24"/>
        </w:rPr>
        <w:t>the adults go to great lengths to protect their children</w:t>
      </w:r>
      <w:r w:rsidR="009215A3">
        <w:rPr>
          <w:rFonts w:ascii="Times New Roman" w:hAnsi="Times New Roman" w:cs="Times New Roman"/>
          <w:sz w:val="24"/>
          <w:szCs w:val="24"/>
        </w:rPr>
        <w:t>,</w:t>
      </w:r>
      <w:r w:rsidR="0090447A" w:rsidRPr="0090447A">
        <w:rPr>
          <w:rFonts w:ascii="Times New Roman" w:hAnsi="Times New Roman" w:cs="Times New Roman"/>
          <w:sz w:val="24"/>
          <w:szCs w:val="24"/>
        </w:rPr>
        <w:t xml:space="preserve"> they must also be willing to punish their children when the boundaries that protect the village are crossed. </w:t>
      </w:r>
      <w:r w:rsidR="00052DBF" w:rsidRPr="0090447A">
        <w:rPr>
          <w:rFonts w:ascii="Times New Roman" w:hAnsi="Times New Roman" w:cs="Times New Roman"/>
          <w:sz w:val="24"/>
          <w:szCs w:val="24"/>
        </w:rPr>
        <w:t xml:space="preserve"> </w:t>
      </w:r>
      <w:r w:rsidR="009215A3">
        <w:rPr>
          <w:rFonts w:ascii="Times New Roman" w:hAnsi="Times New Roman" w:cs="Times New Roman"/>
          <w:sz w:val="24"/>
          <w:szCs w:val="24"/>
        </w:rPr>
        <w:t>Kingston describes a</w:t>
      </w:r>
      <w:r>
        <w:rPr>
          <w:rFonts w:ascii="Times New Roman" w:hAnsi="Times New Roman" w:cs="Times New Roman"/>
          <w:sz w:val="24"/>
          <w:szCs w:val="24"/>
        </w:rPr>
        <w:t xml:space="preserve"> negative effect of</w:t>
      </w:r>
      <w:r w:rsidR="009215A3">
        <w:rPr>
          <w:rFonts w:ascii="Times New Roman" w:hAnsi="Times New Roman" w:cs="Times New Roman"/>
          <w:sz w:val="24"/>
          <w:szCs w:val="24"/>
        </w:rPr>
        <w:t xml:space="preserve"> this</w:t>
      </w:r>
      <w:r>
        <w:rPr>
          <w:rFonts w:ascii="Times New Roman" w:hAnsi="Times New Roman" w:cs="Times New Roman"/>
          <w:sz w:val="24"/>
          <w:szCs w:val="24"/>
        </w:rPr>
        <w:t xml:space="preserve"> closeness </w:t>
      </w:r>
      <w:r w:rsidR="009215A3">
        <w:rPr>
          <w:rFonts w:ascii="Times New Roman" w:hAnsi="Times New Roman" w:cs="Times New Roman"/>
          <w:sz w:val="24"/>
          <w:szCs w:val="24"/>
        </w:rPr>
        <w:t xml:space="preserve">when she relates how her </w:t>
      </w:r>
      <w:r>
        <w:rPr>
          <w:rFonts w:ascii="Times New Roman" w:hAnsi="Times New Roman" w:cs="Times New Roman"/>
          <w:sz w:val="24"/>
          <w:szCs w:val="24"/>
        </w:rPr>
        <w:t>aunt defied the</w:t>
      </w:r>
      <w:r w:rsidR="009215A3">
        <w:rPr>
          <w:rFonts w:ascii="Times New Roman" w:hAnsi="Times New Roman" w:cs="Times New Roman"/>
          <w:sz w:val="24"/>
          <w:szCs w:val="24"/>
        </w:rPr>
        <w:t xml:space="preserve"> community</w:t>
      </w:r>
      <w:r>
        <w:rPr>
          <w:rFonts w:ascii="Times New Roman" w:hAnsi="Times New Roman" w:cs="Times New Roman"/>
          <w:sz w:val="24"/>
          <w:szCs w:val="24"/>
        </w:rPr>
        <w:t xml:space="preserve"> standards by </w:t>
      </w:r>
      <w:r w:rsidR="009215A3">
        <w:rPr>
          <w:rFonts w:ascii="Times New Roman" w:hAnsi="Times New Roman" w:cs="Times New Roman"/>
          <w:sz w:val="24"/>
          <w:szCs w:val="24"/>
        </w:rPr>
        <w:t xml:space="preserve">becoming </w:t>
      </w:r>
      <w:r>
        <w:rPr>
          <w:rFonts w:ascii="Times New Roman" w:hAnsi="Times New Roman" w:cs="Times New Roman"/>
          <w:sz w:val="24"/>
          <w:szCs w:val="24"/>
        </w:rPr>
        <w:t>pregnant by someone other than her husband</w:t>
      </w:r>
      <w:r w:rsidR="009215A3">
        <w:rPr>
          <w:rFonts w:ascii="Times New Roman" w:hAnsi="Times New Roman" w:cs="Times New Roman"/>
          <w:sz w:val="24"/>
          <w:szCs w:val="24"/>
        </w:rPr>
        <w:t>.  As a result</w:t>
      </w:r>
      <w:r>
        <w:rPr>
          <w:rFonts w:ascii="Times New Roman" w:hAnsi="Times New Roman" w:cs="Times New Roman"/>
          <w:sz w:val="24"/>
          <w:szCs w:val="24"/>
        </w:rPr>
        <w:t xml:space="preserve">, the villagers raided her house and destroyed her clothes and livestock. These actions ultimately drove </w:t>
      </w:r>
      <w:r w:rsidR="009215A3">
        <w:rPr>
          <w:rFonts w:ascii="Times New Roman" w:hAnsi="Times New Roman" w:cs="Times New Roman"/>
          <w:sz w:val="24"/>
          <w:szCs w:val="24"/>
        </w:rPr>
        <w:t xml:space="preserve">Kingston’s </w:t>
      </w:r>
      <w:r>
        <w:rPr>
          <w:rFonts w:ascii="Times New Roman" w:hAnsi="Times New Roman" w:cs="Times New Roman"/>
          <w:sz w:val="24"/>
          <w:szCs w:val="24"/>
        </w:rPr>
        <w:t xml:space="preserve">aunt to suicide because raising an illegitimate child would have been fatally </w:t>
      </w:r>
      <w:r w:rsidR="006D5388">
        <w:rPr>
          <w:rFonts w:ascii="Times New Roman" w:hAnsi="Times New Roman" w:cs="Times New Roman"/>
          <w:sz w:val="24"/>
          <w:szCs w:val="24"/>
        </w:rPr>
        <w:t>dangerous for her and the child.</w:t>
      </w:r>
      <w:r w:rsidR="00332696">
        <w:rPr>
          <w:rFonts w:ascii="Times New Roman" w:hAnsi="Times New Roman" w:cs="Times New Roman"/>
          <w:sz w:val="24"/>
          <w:szCs w:val="24"/>
        </w:rPr>
        <w:t xml:space="preserve"> </w:t>
      </w:r>
      <w:r w:rsidR="009215A3">
        <w:rPr>
          <w:rFonts w:ascii="Times New Roman" w:hAnsi="Times New Roman" w:cs="Times New Roman"/>
          <w:sz w:val="24"/>
          <w:szCs w:val="24"/>
        </w:rPr>
        <w:t>Kingston describes,</w:t>
      </w:r>
      <w:r w:rsidR="00452D41">
        <w:rPr>
          <w:rFonts w:ascii="Times New Roman" w:hAnsi="Times New Roman" w:cs="Times New Roman"/>
          <w:sz w:val="24"/>
          <w:szCs w:val="24"/>
        </w:rPr>
        <w:t xml:space="preserve"> </w:t>
      </w:r>
      <w:r w:rsidR="00332696">
        <w:rPr>
          <w:rFonts w:ascii="Times New Roman" w:hAnsi="Times New Roman" w:cs="Times New Roman"/>
          <w:sz w:val="24"/>
          <w:szCs w:val="24"/>
        </w:rPr>
        <w:t>“even though we had not locked our doors against them…They smeared blood on the doors and walls. One woman swung a chicken, whose throat she had split, splattering the red arcs about her” (324). The key to this gruesome picture is that</w:t>
      </w:r>
      <w:r w:rsidR="009215A3">
        <w:rPr>
          <w:rFonts w:ascii="Times New Roman" w:hAnsi="Times New Roman" w:cs="Times New Roman"/>
          <w:sz w:val="24"/>
          <w:szCs w:val="24"/>
        </w:rPr>
        <w:t>,</w:t>
      </w:r>
      <w:r w:rsidR="00332696">
        <w:rPr>
          <w:rFonts w:ascii="Times New Roman" w:hAnsi="Times New Roman" w:cs="Times New Roman"/>
          <w:sz w:val="24"/>
          <w:szCs w:val="24"/>
        </w:rPr>
        <w:t xml:space="preserve"> even though the villagers were coming to harm and intimidate</w:t>
      </w:r>
      <w:r w:rsidR="009215A3">
        <w:rPr>
          <w:rFonts w:ascii="Times New Roman" w:hAnsi="Times New Roman" w:cs="Times New Roman"/>
          <w:sz w:val="24"/>
          <w:szCs w:val="24"/>
        </w:rPr>
        <w:t xml:space="preserve"> Kingston’s</w:t>
      </w:r>
      <w:r w:rsidR="00332696">
        <w:rPr>
          <w:rFonts w:ascii="Times New Roman" w:hAnsi="Times New Roman" w:cs="Times New Roman"/>
          <w:sz w:val="24"/>
          <w:szCs w:val="24"/>
        </w:rPr>
        <w:t xml:space="preserve"> aunt’s family because of her disgraceful betrayal, they did not lock their doors to protect themselves, almost as if they believed they deserved the punishment.</w:t>
      </w:r>
      <w:r w:rsidR="00052DBF">
        <w:rPr>
          <w:rFonts w:ascii="Times New Roman" w:hAnsi="Times New Roman" w:cs="Times New Roman"/>
          <w:sz w:val="24"/>
          <w:szCs w:val="24"/>
        </w:rPr>
        <w:t xml:space="preserve"> </w:t>
      </w:r>
      <w:r w:rsidR="007F7061">
        <w:rPr>
          <w:rFonts w:ascii="Times New Roman" w:hAnsi="Times New Roman" w:cs="Times New Roman"/>
          <w:sz w:val="24"/>
          <w:szCs w:val="24"/>
        </w:rPr>
        <w:t>Although it was the standards of the community that</w:t>
      </w:r>
      <w:r w:rsidR="0021773C">
        <w:rPr>
          <w:rFonts w:ascii="Times New Roman" w:hAnsi="Times New Roman" w:cs="Times New Roman"/>
          <w:sz w:val="24"/>
          <w:szCs w:val="24"/>
        </w:rPr>
        <w:t xml:space="preserve"> caused this harsh punishment, one</w:t>
      </w:r>
      <w:r w:rsidR="007F7061">
        <w:rPr>
          <w:rFonts w:ascii="Times New Roman" w:hAnsi="Times New Roman" w:cs="Times New Roman"/>
          <w:sz w:val="24"/>
          <w:szCs w:val="24"/>
        </w:rPr>
        <w:t xml:space="preserve"> cannot</w:t>
      </w:r>
      <w:r w:rsidR="0021773C">
        <w:rPr>
          <w:rFonts w:ascii="Times New Roman" w:hAnsi="Times New Roman" w:cs="Times New Roman"/>
          <w:sz w:val="24"/>
          <w:szCs w:val="24"/>
        </w:rPr>
        <w:t xml:space="preserve"> neglect</w:t>
      </w:r>
      <w:r w:rsidR="007F7061">
        <w:rPr>
          <w:rFonts w:ascii="Times New Roman" w:hAnsi="Times New Roman" w:cs="Times New Roman"/>
          <w:sz w:val="24"/>
          <w:szCs w:val="24"/>
        </w:rPr>
        <w:t xml:space="preserve"> to recognize the extent </w:t>
      </w:r>
      <w:r w:rsidR="009215A3">
        <w:rPr>
          <w:rFonts w:ascii="Times New Roman" w:hAnsi="Times New Roman" w:cs="Times New Roman"/>
          <w:sz w:val="24"/>
          <w:szCs w:val="24"/>
        </w:rPr>
        <w:t xml:space="preserve">to </w:t>
      </w:r>
      <w:r w:rsidR="007F7061">
        <w:rPr>
          <w:rFonts w:ascii="Times New Roman" w:hAnsi="Times New Roman" w:cs="Times New Roman"/>
          <w:sz w:val="24"/>
          <w:szCs w:val="24"/>
        </w:rPr>
        <w:t>which the vill</w:t>
      </w:r>
      <w:r w:rsidR="0021773C">
        <w:rPr>
          <w:rFonts w:ascii="Times New Roman" w:hAnsi="Times New Roman" w:cs="Times New Roman"/>
          <w:sz w:val="24"/>
          <w:szCs w:val="24"/>
        </w:rPr>
        <w:t xml:space="preserve">age also protects its villagers </w:t>
      </w:r>
      <w:r w:rsidR="009215A3">
        <w:rPr>
          <w:rFonts w:ascii="Times New Roman" w:hAnsi="Times New Roman" w:cs="Times New Roman"/>
          <w:sz w:val="24"/>
          <w:szCs w:val="24"/>
        </w:rPr>
        <w:t xml:space="preserve">because </w:t>
      </w:r>
      <w:r w:rsidR="0021773C">
        <w:rPr>
          <w:rFonts w:ascii="Times New Roman" w:hAnsi="Times New Roman" w:cs="Times New Roman"/>
          <w:sz w:val="24"/>
          <w:szCs w:val="24"/>
        </w:rPr>
        <w:t>it is the</w:t>
      </w:r>
      <w:r w:rsidR="009215A3">
        <w:rPr>
          <w:rFonts w:ascii="Times New Roman" w:hAnsi="Times New Roman" w:cs="Times New Roman"/>
          <w:sz w:val="24"/>
          <w:szCs w:val="24"/>
        </w:rPr>
        <w:t>ir</w:t>
      </w:r>
      <w:r w:rsidR="0021773C">
        <w:rPr>
          <w:rFonts w:ascii="Times New Roman" w:hAnsi="Times New Roman" w:cs="Times New Roman"/>
          <w:sz w:val="24"/>
          <w:szCs w:val="24"/>
        </w:rPr>
        <w:t xml:space="preserve"> devotion to the community that drove the villagers to violence.</w:t>
      </w:r>
    </w:p>
    <w:p w14:paraId="14704FE4" w14:textId="77777777" w:rsidR="00546E01" w:rsidRPr="00546E01" w:rsidRDefault="00546E01" w:rsidP="00E36FDC">
      <w:pPr>
        <w:spacing w:line="480" w:lineRule="aut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Consensual or not, every small community comes across outside influences than can ultimately change the community or encourage the community to hold</w:t>
      </w:r>
      <w:r w:rsidR="009215A3">
        <w:rPr>
          <w:rFonts w:ascii="Times New Roman" w:hAnsi="Times New Roman" w:cs="Times New Roman"/>
          <w:sz w:val="24"/>
          <w:szCs w:val="24"/>
        </w:rPr>
        <w:t xml:space="preserve"> to</w:t>
      </w:r>
      <w:r>
        <w:rPr>
          <w:rFonts w:ascii="Times New Roman" w:hAnsi="Times New Roman" w:cs="Times New Roman"/>
          <w:sz w:val="24"/>
          <w:szCs w:val="24"/>
        </w:rPr>
        <w:t xml:space="preserve"> their traditions even </w:t>
      </w:r>
      <w:r w:rsidR="009215A3">
        <w:rPr>
          <w:rFonts w:ascii="Times New Roman" w:hAnsi="Times New Roman" w:cs="Times New Roman"/>
          <w:sz w:val="24"/>
          <w:szCs w:val="24"/>
        </w:rPr>
        <w:t>more strongly</w:t>
      </w:r>
      <w:r>
        <w:rPr>
          <w:rFonts w:ascii="Times New Roman" w:hAnsi="Times New Roman" w:cs="Times New Roman"/>
          <w:sz w:val="24"/>
          <w:szCs w:val="24"/>
        </w:rPr>
        <w:t>.</w:t>
      </w:r>
      <w:r w:rsidR="0032188C">
        <w:rPr>
          <w:rFonts w:ascii="Times New Roman" w:hAnsi="Times New Roman" w:cs="Times New Roman"/>
          <w:sz w:val="24"/>
          <w:szCs w:val="24"/>
        </w:rPr>
        <w:t xml:space="preserve"> Smaller communities have more integrity than </w:t>
      </w:r>
      <w:r w:rsidR="0032188C">
        <w:rPr>
          <w:rFonts w:ascii="Times New Roman" w:hAnsi="Times New Roman" w:cs="Times New Roman"/>
          <w:sz w:val="24"/>
          <w:szCs w:val="24"/>
        </w:rPr>
        <w:lastRenderedPageBreak/>
        <w:t xml:space="preserve">suburbs and cities because of their steadfast dedication to their native lifestyles. Villages evolve slowly over time, adapting to the changes of the world and </w:t>
      </w:r>
      <w:r w:rsidR="009F15D9">
        <w:rPr>
          <w:rFonts w:ascii="Times New Roman" w:hAnsi="Times New Roman" w:cs="Times New Roman"/>
          <w:sz w:val="24"/>
          <w:szCs w:val="24"/>
        </w:rPr>
        <w:t xml:space="preserve">occasional </w:t>
      </w:r>
      <w:r w:rsidR="0032188C">
        <w:rPr>
          <w:rFonts w:ascii="Times New Roman" w:hAnsi="Times New Roman" w:cs="Times New Roman"/>
          <w:sz w:val="24"/>
          <w:szCs w:val="24"/>
        </w:rPr>
        <w:t xml:space="preserve">intrusions from outside </w:t>
      </w:r>
      <w:r w:rsidR="007E6CDC">
        <w:rPr>
          <w:rFonts w:ascii="Times New Roman" w:hAnsi="Times New Roman" w:cs="Times New Roman"/>
          <w:sz w:val="24"/>
          <w:szCs w:val="24"/>
        </w:rPr>
        <w:t>that</w:t>
      </w:r>
      <w:r w:rsidR="0032188C">
        <w:rPr>
          <w:rFonts w:ascii="Times New Roman" w:hAnsi="Times New Roman" w:cs="Times New Roman"/>
          <w:sz w:val="24"/>
          <w:szCs w:val="24"/>
        </w:rPr>
        <w:t xml:space="preserve"> cause negative</w:t>
      </w:r>
      <w:r w:rsidR="007E6CDC">
        <w:rPr>
          <w:rFonts w:ascii="Times New Roman" w:hAnsi="Times New Roman" w:cs="Times New Roman"/>
          <w:sz w:val="24"/>
          <w:szCs w:val="24"/>
        </w:rPr>
        <w:t xml:space="preserve"> effects </w:t>
      </w:r>
      <w:r w:rsidR="009F15D9">
        <w:rPr>
          <w:rFonts w:ascii="Times New Roman" w:hAnsi="Times New Roman" w:cs="Times New Roman"/>
          <w:sz w:val="24"/>
          <w:szCs w:val="24"/>
        </w:rPr>
        <w:t xml:space="preserve">for </w:t>
      </w:r>
      <w:r w:rsidR="007E6CDC">
        <w:rPr>
          <w:rFonts w:ascii="Times New Roman" w:hAnsi="Times New Roman" w:cs="Times New Roman"/>
          <w:sz w:val="24"/>
          <w:szCs w:val="24"/>
        </w:rPr>
        <w:t xml:space="preserve">the community. </w:t>
      </w:r>
      <w:r w:rsidR="009F15D9">
        <w:rPr>
          <w:rFonts w:ascii="Times New Roman" w:hAnsi="Times New Roman" w:cs="Times New Roman"/>
          <w:sz w:val="24"/>
          <w:szCs w:val="24"/>
        </w:rPr>
        <w:t>Nonetheless, th</w:t>
      </w:r>
      <w:r w:rsidR="007E6CDC">
        <w:rPr>
          <w:rFonts w:ascii="Times New Roman" w:hAnsi="Times New Roman" w:cs="Times New Roman"/>
          <w:sz w:val="24"/>
          <w:szCs w:val="24"/>
        </w:rPr>
        <w:t>ese outside influences cannot be foreseen or entirely prevented despite a community’s vitality.</w:t>
      </w:r>
      <w:r w:rsidR="007F5F76">
        <w:rPr>
          <w:rFonts w:ascii="Times New Roman" w:hAnsi="Times New Roman" w:cs="Times New Roman"/>
          <w:sz w:val="24"/>
          <w:szCs w:val="24"/>
        </w:rPr>
        <w:t xml:space="preserve"> When a village stands the test of time</w:t>
      </w:r>
      <w:r w:rsidR="009F15D9">
        <w:rPr>
          <w:rFonts w:ascii="Times New Roman" w:hAnsi="Times New Roman" w:cs="Times New Roman"/>
          <w:sz w:val="24"/>
          <w:szCs w:val="24"/>
        </w:rPr>
        <w:t>,</w:t>
      </w:r>
      <w:r w:rsidR="007F5F76">
        <w:rPr>
          <w:rFonts w:ascii="Times New Roman" w:hAnsi="Times New Roman" w:cs="Times New Roman"/>
          <w:sz w:val="24"/>
          <w:szCs w:val="24"/>
        </w:rPr>
        <w:t xml:space="preserve"> it proves</w:t>
      </w:r>
      <w:r w:rsidR="004C67B3">
        <w:rPr>
          <w:rFonts w:ascii="Times New Roman" w:hAnsi="Times New Roman" w:cs="Times New Roman"/>
          <w:sz w:val="24"/>
          <w:szCs w:val="24"/>
        </w:rPr>
        <w:t xml:space="preserve"> the unwavering success of their traditions and the strength it takes to resist the kinds of threats that destroy communities.</w:t>
      </w:r>
      <w:r w:rsidR="00E0780E">
        <w:rPr>
          <w:rFonts w:ascii="Times New Roman" w:hAnsi="Times New Roman" w:cs="Times New Roman"/>
          <w:sz w:val="24"/>
          <w:szCs w:val="24"/>
        </w:rPr>
        <w:t xml:space="preserve"> Whether in China or Ireland, small communities have the strength to withstand revolutionary individuals or dangerous social situations in order to maintain tradition.</w:t>
      </w:r>
    </w:p>
    <w:p w14:paraId="33B58731" w14:textId="77777777" w:rsidR="0018425E" w:rsidRDefault="0018425E">
      <w:pPr>
        <w:rPr>
          <w:rFonts w:ascii="Times New Roman" w:hAnsi="Times New Roman" w:cs="Times New Roman"/>
          <w:sz w:val="24"/>
          <w:szCs w:val="24"/>
        </w:rPr>
      </w:pPr>
      <w:r>
        <w:rPr>
          <w:rFonts w:ascii="Times New Roman" w:hAnsi="Times New Roman" w:cs="Times New Roman"/>
          <w:sz w:val="24"/>
          <w:szCs w:val="24"/>
        </w:rPr>
        <w:br w:type="page"/>
      </w:r>
    </w:p>
    <w:p w14:paraId="56102077" w14:textId="77777777" w:rsidR="006545F6" w:rsidRDefault="006545F6" w:rsidP="002026C9">
      <w:pPr>
        <w:spacing w:line="480" w:lineRule="auto"/>
        <w:jc w:val="center"/>
        <w:rPr>
          <w:rFonts w:ascii="Times New Roman" w:hAnsi="Times New Roman" w:cs="Times New Roman"/>
          <w:sz w:val="24"/>
          <w:szCs w:val="24"/>
        </w:rPr>
      </w:pPr>
    </w:p>
    <w:p w14:paraId="43BA61E0" w14:textId="77777777" w:rsidR="006545F6" w:rsidRDefault="006545F6" w:rsidP="002026C9">
      <w:pPr>
        <w:spacing w:line="480" w:lineRule="auto"/>
        <w:jc w:val="center"/>
        <w:rPr>
          <w:rFonts w:ascii="Times New Roman" w:hAnsi="Times New Roman" w:cs="Times New Roman"/>
          <w:sz w:val="24"/>
          <w:szCs w:val="24"/>
        </w:rPr>
      </w:pPr>
    </w:p>
    <w:p w14:paraId="6049B6C0" w14:textId="77777777" w:rsidR="00D408AA" w:rsidRDefault="00D408AA" w:rsidP="00E52B1F">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06F4BE91" w14:textId="77777777" w:rsidR="00D408AA" w:rsidRDefault="00D408AA" w:rsidP="008A115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Bellah, Robert et al., eds. “Community, Commitment, and Individuality.” </w:t>
      </w:r>
      <w:r>
        <w:rPr>
          <w:rFonts w:ascii="Times New Roman" w:hAnsi="Times New Roman" w:cs="Times New Roman"/>
          <w:i/>
          <w:sz w:val="24"/>
          <w:szCs w:val="24"/>
        </w:rPr>
        <w:t>Literacies</w:t>
      </w:r>
      <w:r w:rsidR="009F15D9">
        <w:rPr>
          <w:rFonts w:ascii="Times New Roman" w:hAnsi="Times New Roman" w:cs="Times New Roman"/>
          <w:i/>
          <w:sz w:val="24"/>
          <w:szCs w:val="24"/>
        </w:rPr>
        <w:t>: Reading Writing, Interpretation</w:t>
      </w:r>
      <w:r>
        <w:rPr>
          <w:rFonts w:ascii="Times New Roman" w:hAnsi="Times New Roman" w:cs="Times New Roman"/>
          <w:sz w:val="24"/>
          <w:szCs w:val="24"/>
        </w:rPr>
        <w:t>.</w:t>
      </w:r>
      <w:r w:rsidR="009F15D9">
        <w:rPr>
          <w:rFonts w:ascii="Times New Roman" w:hAnsi="Times New Roman" w:cs="Times New Roman"/>
          <w:sz w:val="24"/>
          <w:szCs w:val="24"/>
        </w:rPr>
        <w:t xml:space="preserve"> By Brunk, Terence et al.</w:t>
      </w:r>
      <w:r>
        <w:rPr>
          <w:rFonts w:ascii="Times New Roman" w:hAnsi="Times New Roman" w:cs="Times New Roman"/>
          <w:sz w:val="24"/>
          <w:szCs w:val="24"/>
        </w:rPr>
        <w:t xml:space="preserve"> 2</w:t>
      </w:r>
      <w:r w:rsidRPr="00D408AA">
        <w:rPr>
          <w:rFonts w:ascii="Times New Roman" w:hAnsi="Times New Roman" w:cs="Times New Roman"/>
          <w:sz w:val="24"/>
          <w:szCs w:val="24"/>
          <w:vertAlign w:val="superscript"/>
        </w:rPr>
        <w:t>nd</w:t>
      </w:r>
      <w:r>
        <w:rPr>
          <w:rFonts w:ascii="Times New Roman" w:hAnsi="Times New Roman" w:cs="Times New Roman"/>
          <w:sz w:val="24"/>
          <w:szCs w:val="24"/>
        </w:rPr>
        <w:t xml:space="preserve"> ed. New York: Norton, 2001. 65-74. Print.</w:t>
      </w:r>
    </w:p>
    <w:p w14:paraId="763F79D8" w14:textId="77777777" w:rsidR="00D408AA" w:rsidRDefault="00D408AA" w:rsidP="008A115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Kingston, Maxine Hong. “No Name Woman.”  </w:t>
      </w:r>
      <w:r w:rsidR="009F15D9">
        <w:rPr>
          <w:rFonts w:ascii="Times New Roman" w:hAnsi="Times New Roman" w:cs="Times New Roman"/>
          <w:i/>
          <w:sz w:val="24"/>
          <w:szCs w:val="24"/>
        </w:rPr>
        <w:t>Literacies: Reading Writing, Interpretation</w:t>
      </w:r>
      <w:r w:rsidR="009F15D9">
        <w:rPr>
          <w:rFonts w:ascii="Times New Roman" w:hAnsi="Times New Roman" w:cs="Times New Roman"/>
          <w:sz w:val="24"/>
          <w:szCs w:val="24"/>
        </w:rPr>
        <w:t>. By Brunk, Terence et al</w:t>
      </w:r>
      <w:r w:rsidR="009F15D9" w:rsidRPr="00D408AA">
        <w:rPr>
          <w:rFonts w:ascii="Times New Roman" w:hAnsi="Times New Roman" w:cs="Times New Roman"/>
          <w:sz w:val="24"/>
          <w:szCs w:val="24"/>
        </w:rPr>
        <w:t xml:space="preserve"> </w:t>
      </w:r>
      <w:r w:rsidRPr="00D408AA">
        <w:rPr>
          <w:rFonts w:ascii="Times New Roman" w:hAnsi="Times New Roman" w:cs="Times New Roman"/>
          <w:sz w:val="24"/>
          <w:szCs w:val="24"/>
        </w:rPr>
        <w:t>2nd e</w:t>
      </w:r>
      <w:r>
        <w:rPr>
          <w:rFonts w:ascii="Times New Roman" w:hAnsi="Times New Roman" w:cs="Times New Roman"/>
          <w:sz w:val="24"/>
          <w:szCs w:val="24"/>
        </w:rPr>
        <w:t>d. New York: Norton, 2001. 323-333</w:t>
      </w:r>
      <w:r w:rsidRPr="00D408AA">
        <w:rPr>
          <w:rFonts w:ascii="Times New Roman" w:hAnsi="Times New Roman" w:cs="Times New Roman"/>
          <w:sz w:val="24"/>
          <w:szCs w:val="24"/>
        </w:rPr>
        <w:t>. Print.</w:t>
      </w:r>
    </w:p>
    <w:p w14:paraId="7C324402" w14:textId="77777777" w:rsidR="00D408AA" w:rsidRPr="00D408AA" w:rsidRDefault="00D408AA" w:rsidP="008A115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Scheper-Hughes, Nancy. “The </w:t>
      </w:r>
      <w:r w:rsidR="008A1156">
        <w:rPr>
          <w:rFonts w:ascii="Times New Roman" w:hAnsi="Times New Roman" w:cs="Times New Roman"/>
          <w:sz w:val="24"/>
          <w:szCs w:val="24"/>
        </w:rPr>
        <w:t>Anthropological</w:t>
      </w:r>
      <w:r>
        <w:rPr>
          <w:rFonts w:ascii="Times New Roman" w:hAnsi="Times New Roman" w:cs="Times New Roman"/>
          <w:sz w:val="24"/>
          <w:szCs w:val="24"/>
        </w:rPr>
        <w:t xml:space="preserve"> Looking Glass.”</w:t>
      </w:r>
      <w:r w:rsidR="008A1156">
        <w:rPr>
          <w:rFonts w:ascii="Times New Roman" w:hAnsi="Times New Roman" w:cs="Times New Roman"/>
          <w:sz w:val="24"/>
          <w:szCs w:val="24"/>
        </w:rPr>
        <w:t xml:space="preserve"> </w:t>
      </w:r>
      <w:r w:rsidR="009F15D9">
        <w:rPr>
          <w:rFonts w:ascii="Times New Roman" w:hAnsi="Times New Roman" w:cs="Times New Roman"/>
          <w:i/>
          <w:sz w:val="24"/>
          <w:szCs w:val="24"/>
        </w:rPr>
        <w:t>Literacies: Reading Writing, Interpretation</w:t>
      </w:r>
      <w:r w:rsidR="009F15D9">
        <w:rPr>
          <w:rFonts w:ascii="Times New Roman" w:hAnsi="Times New Roman" w:cs="Times New Roman"/>
          <w:sz w:val="24"/>
          <w:szCs w:val="24"/>
        </w:rPr>
        <w:t>. By Brunk, Terence et al</w:t>
      </w:r>
      <w:r w:rsidR="009F15D9" w:rsidRPr="008A1156">
        <w:rPr>
          <w:rFonts w:ascii="Times New Roman" w:hAnsi="Times New Roman" w:cs="Times New Roman"/>
          <w:sz w:val="24"/>
          <w:szCs w:val="24"/>
        </w:rPr>
        <w:t xml:space="preserve"> </w:t>
      </w:r>
      <w:r w:rsidR="008A1156" w:rsidRPr="008A1156">
        <w:rPr>
          <w:rFonts w:ascii="Times New Roman" w:hAnsi="Times New Roman" w:cs="Times New Roman"/>
          <w:sz w:val="24"/>
          <w:szCs w:val="24"/>
        </w:rPr>
        <w:t>2nd ed</w:t>
      </w:r>
      <w:r w:rsidR="008A1156">
        <w:rPr>
          <w:rFonts w:ascii="Times New Roman" w:hAnsi="Times New Roman" w:cs="Times New Roman"/>
          <w:sz w:val="24"/>
          <w:szCs w:val="24"/>
        </w:rPr>
        <w:t>. New York: Norton, 2001. 575-597</w:t>
      </w:r>
      <w:r w:rsidR="008A1156" w:rsidRPr="008A1156">
        <w:rPr>
          <w:rFonts w:ascii="Times New Roman" w:hAnsi="Times New Roman" w:cs="Times New Roman"/>
          <w:sz w:val="24"/>
          <w:szCs w:val="24"/>
        </w:rPr>
        <w:t>. Print.</w:t>
      </w:r>
    </w:p>
    <w:sectPr w:rsidR="00D408AA" w:rsidRPr="00D408AA" w:rsidSect="00B129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D47B" w14:textId="77777777" w:rsidR="00C45D28" w:rsidRDefault="00C45D28" w:rsidP="00223277">
      <w:pPr>
        <w:spacing w:after="0"/>
      </w:pPr>
      <w:r>
        <w:separator/>
      </w:r>
    </w:p>
  </w:endnote>
  <w:endnote w:type="continuationSeparator" w:id="0">
    <w:p w14:paraId="20719B13" w14:textId="77777777" w:rsidR="00C45D28" w:rsidRDefault="00C45D28" w:rsidP="0022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9597" w14:textId="77777777" w:rsidR="00C45D28" w:rsidRDefault="00C45D28" w:rsidP="00223277">
      <w:pPr>
        <w:spacing w:after="0"/>
      </w:pPr>
      <w:r>
        <w:separator/>
      </w:r>
    </w:p>
  </w:footnote>
  <w:footnote w:type="continuationSeparator" w:id="0">
    <w:p w14:paraId="023C71F5" w14:textId="77777777" w:rsidR="00C45D28" w:rsidRDefault="00C45D28" w:rsidP="0022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22863779"/>
      <w:docPartObj>
        <w:docPartGallery w:val="Page Numbers (Top of Page)"/>
        <w:docPartUnique/>
      </w:docPartObj>
    </w:sdtPr>
    <w:sdtEndPr>
      <w:rPr>
        <w:noProof/>
      </w:rPr>
    </w:sdtEndPr>
    <w:sdtContent>
      <w:p w14:paraId="0F1AD8D2" w14:textId="18D3E5AE" w:rsidR="00223277" w:rsidRPr="00223277" w:rsidRDefault="00223277">
        <w:pPr>
          <w:pStyle w:val="Header"/>
          <w:jc w:val="right"/>
          <w:rPr>
            <w:rFonts w:ascii="Times New Roman" w:hAnsi="Times New Roman" w:cs="Times New Roman"/>
          </w:rPr>
        </w:pPr>
        <w:r w:rsidRPr="00223277">
          <w:rPr>
            <w:rFonts w:ascii="Times New Roman" w:hAnsi="Times New Roman" w:cs="Times New Roman"/>
          </w:rPr>
          <w:t xml:space="preserve">Boyd </w:t>
        </w:r>
        <w:r w:rsidRPr="00223277">
          <w:rPr>
            <w:rFonts w:ascii="Times New Roman" w:hAnsi="Times New Roman" w:cs="Times New Roman"/>
          </w:rPr>
          <w:fldChar w:fldCharType="begin"/>
        </w:r>
        <w:r w:rsidRPr="00223277">
          <w:rPr>
            <w:rFonts w:ascii="Times New Roman" w:hAnsi="Times New Roman" w:cs="Times New Roman"/>
          </w:rPr>
          <w:instrText xml:space="preserve"> PAGE   \* MERGEFORMAT </w:instrText>
        </w:r>
        <w:r w:rsidRPr="00223277">
          <w:rPr>
            <w:rFonts w:ascii="Times New Roman" w:hAnsi="Times New Roman" w:cs="Times New Roman"/>
          </w:rPr>
          <w:fldChar w:fldCharType="separate"/>
        </w:r>
        <w:r w:rsidR="00671E6D">
          <w:rPr>
            <w:rFonts w:ascii="Times New Roman" w:hAnsi="Times New Roman" w:cs="Times New Roman"/>
            <w:noProof/>
          </w:rPr>
          <w:t>1</w:t>
        </w:r>
        <w:r w:rsidRPr="00223277">
          <w:rPr>
            <w:rFonts w:ascii="Times New Roman" w:hAnsi="Times New Roman" w:cs="Times New Roman"/>
            <w:noProof/>
          </w:rPr>
          <w:fldChar w:fldCharType="end"/>
        </w:r>
      </w:p>
    </w:sdtContent>
  </w:sdt>
  <w:p w14:paraId="13FCB4DA" w14:textId="77777777" w:rsidR="00223277" w:rsidRDefault="00223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DC"/>
    <w:rsid w:val="0002672C"/>
    <w:rsid w:val="00037291"/>
    <w:rsid w:val="00052DBF"/>
    <w:rsid w:val="00126227"/>
    <w:rsid w:val="00140BF6"/>
    <w:rsid w:val="00152204"/>
    <w:rsid w:val="00152525"/>
    <w:rsid w:val="0016257F"/>
    <w:rsid w:val="0018425E"/>
    <w:rsid w:val="001A4E54"/>
    <w:rsid w:val="001A51A2"/>
    <w:rsid w:val="001D3D50"/>
    <w:rsid w:val="001F0974"/>
    <w:rsid w:val="002026C9"/>
    <w:rsid w:val="0021773C"/>
    <w:rsid w:val="00223277"/>
    <w:rsid w:val="00242473"/>
    <w:rsid w:val="0026059B"/>
    <w:rsid w:val="002A6F1A"/>
    <w:rsid w:val="002E7E3C"/>
    <w:rsid w:val="002F1DAF"/>
    <w:rsid w:val="002F1E5B"/>
    <w:rsid w:val="002F614F"/>
    <w:rsid w:val="0032188C"/>
    <w:rsid w:val="00332696"/>
    <w:rsid w:val="003508CD"/>
    <w:rsid w:val="003C23A4"/>
    <w:rsid w:val="003E1D3E"/>
    <w:rsid w:val="00452D41"/>
    <w:rsid w:val="004A6615"/>
    <w:rsid w:val="004C67B3"/>
    <w:rsid w:val="004E1C92"/>
    <w:rsid w:val="00502CAE"/>
    <w:rsid w:val="00546E01"/>
    <w:rsid w:val="0058417B"/>
    <w:rsid w:val="005C5582"/>
    <w:rsid w:val="005D7933"/>
    <w:rsid w:val="005E4D07"/>
    <w:rsid w:val="00602E2B"/>
    <w:rsid w:val="006545F6"/>
    <w:rsid w:val="00660C36"/>
    <w:rsid w:val="00666BEC"/>
    <w:rsid w:val="00671E6D"/>
    <w:rsid w:val="006D5388"/>
    <w:rsid w:val="006E3B2D"/>
    <w:rsid w:val="0073010E"/>
    <w:rsid w:val="00732B09"/>
    <w:rsid w:val="007E5953"/>
    <w:rsid w:val="007E6CDC"/>
    <w:rsid w:val="007F5F76"/>
    <w:rsid w:val="007F7061"/>
    <w:rsid w:val="008374FC"/>
    <w:rsid w:val="008549BE"/>
    <w:rsid w:val="008550A5"/>
    <w:rsid w:val="008A1156"/>
    <w:rsid w:val="008E3FF3"/>
    <w:rsid w:val="008E4DE3"/>
    <w:rsid w:val="008F0499"/>
    <w:rsid w:val="0090447A"/>
    <w:rsid w:val="009215A3"/>
    <w:rsid w:val="00941E14"/>
    <w:rsid w:val="009507D6"/>
    <w:rsid w:val="00955837"/>
    <w:rsid w:val="009B48E6"/>
    <w:rsid w:val="009D0F02"/>
    <w:rsid w:val="009E6052"/>
    <w:rsid w:val="009F15D9"/>
    <w:rsid w:val="00A21406"/>
    <w:rsid w:val="00A302C6"/>
    <w:rsid w:val="00A30BC8"/>
    <w:rsid w:val="00A42D8E"/>
    <w:rsid w:val="00A65125"/>
    <w:rsid w:val="00B129E6"/>
    <w:rsid w:val="00B370F3"/>
    <w:rsid w:val="00B6642B"/>
    <w:rsid w:val="00BA6C42"/>
    <w:rsid w:val="00C43068"/>
    <w:rsid w:val="00C45D28"/>
    <w:rsid w:val="00C53E7D"/>
    <w:rsid w:val="00C5409A"/>
    <w:rsid w:val="00C611E5"/>
    <w:rsid w:val="00C64339"/>
    <w:rsid w:val="00D045AC"/>
    <w:rsid w:val="00D10B0E"/>
    <w:rsid w:val="00D408AA"/>
    <w:rsid w:val="00D40FD6"/>
    <w:rsid w:val="00D465B4"/>
    <w:rsid w:val="00D56C76"/>
    <w:rsid w:val="00D679F0"/>
    <w:rsid w:val="00D90962"/>
    <w:rsid w:val="00E0780E"/>
    <w:rsid w:val="00E117D5"/>
    <w:rsid w:val="00E11FBE"/>
    <w:rsid w:val="00E13196"/>
    <w:rsid w:val="00E36FDC"/>
    <w:rsid w:val="00E52B1F"/>
    <w:rsid w:val="00E70644"/>
    <w:rsid w:val="00EF2D01"/>
    <w:rsid w:val="00F00A0F"/>
    <w:rsid w:val="00F06D8A"/>
    <w:rsid w:val="00F403E0"/>
    <w:rsid w:val="00FA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9ADD8"/>
  <w15:docId w15:val="{6C4E80F0-F7BF-4112-8180-29A27D3D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277"/>
    <w:pPr>
      <w:tabs>
        <w:tab w:val="center" w:pos="4680"/>
        <w:tab w:val="right" w:pos="9360"/>
      </w:tabs>
      <w:spacing w:after="0"/>
    </w:pPr>
  </w:style>
  <w:style w:type="character" w:customStyle="1" w:styleId="HeaderChar">
    <w:name w:val="Header Char"/>
    <w:basedOn w:val="DefaultParagraphFont"/>
    <w:link w:val="Header"/>
    <w:uiPriority w:val="99"/>
    <w:rsid w:val="00223277"/>
  </w:style>
  <w:style w:type="paragraph" w:styleId="Footer">
    <w:name w:val="footer"/>
    <w:basedOn w:val="Normal"/>
    <w:link w:val="FooterChar"/>
    <w:uiPriority w:val="99"/>
    <w:unhideWhenUsed/>
    <w:rsid w:val="00223277"/>
    <w:pPr>
      <w:tabs>
        <w:tab w:val="center" w:pos="4680"/>
        <w:tab w:val="right" w:pos="9360"/>
      </w:tabs>
      <w:spacing w:after="0"/>
    </w:pPr>
  </w:style>
  <w:style w:type="character" w:customStyle="1" w:styleId="FooterChar">
    <w:name w:val="Footer Char"/>
    <w:basedOn w:val="DefaultParagraphFont"/>
    <w:link w:val="Footer"/>
    <w:uiPriority w:val="99"/>
    <w:rsid w:val="00223277"/>
  </w:style>
  <w:style w:type="character" w:styleId="CommentReference">
    <w:name w:val="annotation reference"/>
    <w:basedOn w:val="DefaultParagraphFont"/>
    <w:uiPriority w:val="99"/>
    <w:semiHidden/>
    <w:unhideWhenUsed/>
    <w:rsid w:val="00242473"/>
    <w:rPr>
      <w:sz w:val="16"/>
      <w:szCs w:val="16"/>
    </w:rPr>
  </w:style>
  <w:style w:type="paragraph" w:styleId="CommentText">
    <w:name w:val="annotation text"/>
    <w:basedOn w:val="Normal"/>
    <w:link w:val="CommentTextChar"/>
    <w:uiPriority w:val="99"/>
    <w:semiHidden/>
    <w:unhideWhenUsed/>
    <w:rsid w:val="00242473"/>
    <w:rPr>
      <w:sz w:val="20"/>
      <w:szCs w:val="20"/>
    </w:rPr>
  </w:style>
  <w:style w:type="character" w:customStyle="1" w:styleId="CommentTextChar">
    <w:name w:val="Comment Text Char"/>
    <w:basedOn w:val="DefaultParagraphFont"/>
    <w:link w:val="CommentText"/>
    <w:uiPriority w:val="99"/>
    <w:semiHidden/>
    <w:rsid w:val="00242473"/>
    <w:rPr>
      <w:sz w:val="20"/>
      <w:szCs w:val="20"/>
    </w:rPr>
  </w:style>
  <w:style w:type="paragraph" w:styleId="CommentSubject">
    <w:name w:val="annotation subject"/>
    <w:basedOn w:val="CommentText"/>
    <w:next w:val="CommentText"/>
    <w:link w:val="CommentSubjectChar"/>
    <w:uiPriority w:val="99"/>
    <w:semiHidden/>
    <w:unhideWhenUsed/>
    <w:rsid w:val="00242473"/>
    <w:rPr>
      <w:b/>
      <w:bCs/>
    </w:rPr>
  </w:style>
  <w:style w:type="character" w:customStyle="1" w:styleId="CommentSubjectChar">
    <w:name w:val="Comment Subject Char"/>
    <w:basedOn w:val="CommentTextChar"/>
    <w:link w:val="CommentSubject"/>
    <w:uiPriority w:val="99"/>
    <w:semiHidden/>
    <w:rsid w:val="00242473"/>
    <w:rPr>
      <w:b/>
      <w:bCs/>
      <w:sz w:val="20"/>
      <w:szCs w:val="20"/>
    </w:rPr>
  </w:style>
  <w:style w:type="paragraph" w:styleId="BalloonText">
    <w:name w:val="Balloon Text"/>
    <w:basedOn w:val="Normal"/>
    <w:link w:val="BalloonTextChar"/>
    <w:uiPriority w:val="99"/>
    <w:semiHidden/>
    <w:unhideWhenUsed/>
    <w:rsid w:val="002424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831C-E11B-4E2C-B277-9C001BEA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Tozan, McKenzie Lynn</cp:lastModifiedBy>
  <cp:revision>2</cp:revision>
  <dcterms:created xsi:type="dcterms:W3CDTF">2016-09-01T14:15:00Z</dcterms:created>
  <dcterms:modified xsi:type="dcterms:W3CDTF">2016-09-01T14:15:00Z</dcterms:modified>
</cp:coreProperties>
</file>